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055" w:rsidRDefault="002F6055" w:rsidP="002F60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055" w:rsidRDefault="00782227" w:rsidP="002F605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61E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по математике 5 клас</w:t>
      </w:r>
      <w:proofErr w:type="gramStart"/>
      <w:r w:rsidRPr="00B0061E">
        <w:rPr>
          <w:rFonts w:ascii="Times New Roman" w:hAnsi="Times New Roman" w:cs="Times New Roman"/>
          <w:b/>
          <w:sz w:val="28"/>
          <w:szCs w:val="28"/>
        </w:rPr>
        <w:t>с(</w:t>
      </w:r>
      <w:proofErr w:type="gramEnd"/>
      <w:r w:rsidRPr="00B0061E">
        <w:rPr>
          <w:rFonts w:ascii="Times New Roman" w:hAnsi="Times New Roman" w:cs="Times New Roman"/>
          <w:b/>
          <w:sz w:val="28"/>
          <w:szCs w:val="28"/>
        </w:rPr>
        <w:t>ФГОС)</w:t>
      </w:r>
    </w:p>
    <w:p w:rsidR="00782227" w:rsidRPr="00BB7AE2" w:rsidRDefault="00782227" w:rsidP="002F60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Планирование ориентировано на УМК:</w:t>
      </w:r>
    </w:p>
    <w:p w:rsidR="00280BB8" w:rsidRDefault="00782227" w:rsidP="00280BB8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B0061E">
        <w:rPr>
          <w:rFonts w:ascii="Times New Roman" w:hAnsi="Times New Roman" w:cs="Times New Roman"/>
          <w:sz w:val="28"/>
          <w:szCs w:val="28"/>
        </w:rPr>
        <w:t xml:space="preserve">Математика: 5 класс: учебник для учащихся общеобразовательных учреждений /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</w:t>
      </w:r>
      <w:r w:rsidR="00280BB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82227" w:rsidRPr="00B0061E" w:rsidRDefault="00280BB8" w:rsidP="00280BB8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2227" w:rsidRPr="00B0061E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2227" w:rsidRPr="00B0061E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="00782227" w:rsidRPr="00B0061E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="00782227" w:rsidRPr="00B0061E">
        <w:rPr>
          <w:rFonts w:ascii="Times New Roman" w:hAnsi="Times New Roman" w:cs="Times New Roman"/>
          <w:sz w:val="28"/>
          <w:szCs w:val="28"/>
        </w:rPr>
        <w:t>, 2012-2013.</w:t>
      </w:r>
    </w:p>
    <w:p w:rsidR="00280BB8" w:rsidRDefault="00782227" w:rsidP="00280BB8">
      <w:pPr>
        <w:spacing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B0061E">
        <w:rPr>
          <w:rFonts w:ascii="Times New Roman" w:hAnsi="Times New Roman" w:cs="Times New Roman"/>
          <w:sz w:val="28"/>
          <w:szCs w:val="28"/>
        </w:rPr>
        <w:t xml:space="preserve">Математика: 5 класс: дидактические материалы: сборник задач и контрольных работ /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</w:t>
      </w:r>
      <w:r w:rsidR="00280BB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82227" w:rsidRPr="00B0061E" w:rsidRDefault="00280BB8" w:rsidP="00280BB8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2227" w:rsidRPr="00B0061E">
        <w:rPr>
          <w:rFonts w:ascii="Times New Roman" w:hAnsi="Times New Roman" w:cs="Times New Roman"/>
          <w:sz w:val="28"/>
          <w:szCs w:val="28"/>
        </w:rPr>
        <w:t xml:space="preserve">Якир. </w:t>
      </w:r>
      <w:r w:rsidR="00723B47">
        <w:rPr>
          <w:rFonts w:ascii="Times New Roman" w:hAnsi="Times New Roman" w:cs="Times New Roman"/>
          <w:sz w:val="28"/>
          <w:szCs w:val="28"/>
        </w:rPr>
        <w:t xml:space="preserve"> </w:t>
      </w:r>
      <w:r w:rsidR="00782227" w:rsidRPr="00B0061E">
        <w:rPr>
          <w:rFonts w:ascii="Times New Roman" w:hAnsi="Times New Roman" w:cs="Times New Roman"/>
          <w:sz w:val="28"/>
          <w:szCs w:val="28"/>
        </w:rPr>
        <w:t xml:space="preserve">— М.: </w:t>
      </w:r>
      <w:proofErr w:type="spellStart"/>
      <w:r w:rsidR="00782227" w:rsidRPr="00B0061E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="00782227" w:rsidRPr="00B0061E">
        <w:rPr>
          <w:rFonts w:ascii="Times New Roman" w:hAnsi="Times New Roman" w:cs="Times New Roman"/>
          <w:sz w:val="28"/>
          <w:szCs w:val="28"/>
        </w:rPr>
        <w:t>, 2013.</w:t>
      </w:r>
    </w:p>
    <w:p w:rsidR="00782227" w:rsidRPr="00B0061E" w:rsidRDefault="00782227" w:rsidP="002F6055">
      <w:pPr>
        <w:spacing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B0061E">
        <w:rPr>
          <w:rFonts w:ascii="Times New Roman" w:hAnsi="Times New Roman" w:cs="Times New Roman"/>
          <w:sz w:val="28"/>
          <w:szCs w:val="28"/>
        </w:rPr>
        <w:t xml:space="preserve">Математика: 5 класс: рабочая тетрадь №1, №2 /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—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, 2013.</w:t>
      </w:r>
    </w:p>
    <w:p w:rsidR="00782227" w:rsidRPr="00B0061E" w:rsidRDefault="00782227" w:rsidP="002F6055">
      <w:pPr>
        <w:spacing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B0061E">
        <w:rPr>
          <w:rFonts w:ascii="Times New Roman" w:hAnsi="Times New Roman" w:cs="Times New Roman"/>
          <w:sz w:val="28"/>
          <w:szCs w:val="28"/>
        </w:rPr>
        <w:t xml:space="preserve">Математика: 5 класс: методическое пособие /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—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, 2013.</w:t>
      </w:r>
      <w:r w:rsidRPr="00B0061E">
        <w:rPr>
          <w:rFonts w:ascii="Times New Roman" w:hAnsi="Times New Roman" w:cs="Times New Roman"/>
          <w:sz w:val="28"/>
          <w:szCs w:val="28"/>
        </w:rPr>
        <w:tab/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B7AE2" w:rsidRDefault="00782227" w:rsidP="002F60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Цели и задачи курса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rStyle w:val="af3"/>
          <w:sz w:val="28"/>
          <w:szCs w:val="28"/>
        </w:rPr>
        <w:t> </w:t>
      </w:r>
      <w:r w:rsidR="002F6055">
        <w:rPr>
          <w:rStyle w:val="af3"/>
          <w:sz w:val="28"/>
          <w:szCs w:val="28"/>
        </w:rPr>
        <w:t xml:space="preserve">  </w:t>
      </w:r>
      <w:r w:rsidRPr="00B0061E">
        <w:rPr>
          <w:rStyle w:val="af3"/>
          <w:sz w:val="28"/>
          <w:szCs w:val="28"/>
        </w:rPr>
        <w:t>Цели:</w:t>
      </w:r>
    </w:p>
    <w:p w:rsidR="00782227" w:rsidRPr="00B0061E" w:rsidRDefault="002F6055" w:rsidP="001A69D8">
      <w:pPr>
        <w:pStyle w:val="a3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>формирование представлений о математике как универсальном языке;</w:t>
      </w:r>
    </w:p>
    <w:p w:rsidR="00782227" w:rsidRPr="00B0061E" w:rsidRDefault="002F6055" w:rsidP="001A69D8">
      <w:pPr>
        <w:pStyle w:val="a3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>развитие логического мышления, пространственного воображения, алгоритмической культуры;</w:t>
      </w:r>
    </w:p>
    <w:p w:rsidR="00782227" w:rsidRPr="00B0061E" w:rsidRDefault="002F6055" w:rsidP="001A69D8">
      <w:pPr>
        <w:pStyle w:val="a3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>овладение математическими знаниями и умениями, необходимыми в повседневной жизни и для изучения школьных естественных дисциплин на базовом уровне;</w:t>
      </w:r>
    </w:p>
    <w:p w:rsidR="00782227" w:rsidRPr="00B0061E" w:rsidRDefault="002F6055" w:rsidP="001A69D8">
      <w:pPr>
        <w:pStyle w:val="a3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>воспитание средствами математики культуры личности;</w:t>
      </w:r>
    </w:p>
    <w:p w:rsidR="00782227" w:rsidRPr="00B0061E" w:rsidRDefault="002F6055" w:rsidP="001A69D8">
      <w:pPr>
        <w:pStyle w:val="a3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>понимание значимости математики для научно - технического прогресса;</w:t>
      </w:r>
    </w:p>
    <w:p w:rsidR="002F6055" w:rsidRDefault="002F6055" w:rsidP="001A69D8">
      <w:pPr>
        <w:pStyle w:val="a3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>отношение к математике как к части общечеловеческой культуры через знакомство с историей её развития.</w:t>
      </w:r>
    </w:p>
    <w:p w:rsidR="002F6055" w:rsidRDefault="002F6055" w:rsidP="001A69D8">
      <w:pPr>
        <w:pStyle w:val="a3"/>
        <w:rPr>
          <w:sz w:val="28"/>
          <w:szCs w:val="28"/>
        </w:rPr>
      </w:pPr>
    </w:p>
    <w:p w:rsidR="003F638E" w:rsidRDefault="00782227" w:rsidP="003F638E">
      <w:pPr>
        <w:pStyle w:val="a3"/>
        <w:rPr>
          <w:rStyle w:val="af3"/>
          <w:sz w:val="28"/>
          <w:szCs w:val="28"/>
        </w:rPr>
      </w:pPr>
      <w:r w:rsidRPr="00B0061E">
        <w:rPr>
          <w:rStyle w:val="af3"/>
          <w:sz w:val="28"/>
          <w:szCs w:val="28"/>
        </w:rPr>
        <w:lastRenderedPageBreak/>
        <w:t> </w:t>
      </w:r>
    </w:p>
    <w:p w:rsidR="00782227" w:rsidRPr="00B0061E" w:rsidRDefault="00782227" w:rsidP="003F638E">
      <w:pPr>
        <w:pStyle w:val="a3"/>
        <w:rPr>
          <w:sz w:val="28"/>
          <w:szCs w:val="28"/>
        </w:rPr>
      </w:pPr>
      <w:r w:rsidRPr="00B0061E">
        <w:rPr>
          <w:rStyle w:val="af3"/>
          <w:sz w:val="28"/>
          <w:szCs w:val="28"/>
        </w:rPr>
        <w:t>Задачи:</w:t>
      </w:r>
    </w:p>
    <w:p w:rsidR="00782227" w:rsidRPr="00B0061E" w:rsidRDefault="002F6055" w:rsidP="001A69D8">
      <w:pPr>
        <w:pStyle w:val="a3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 xml:space="preserve">сохранить теоретические и </w:t>
      </w:r>
      <w:proofErr w:type="gramStart"/>
      <w:r w:rsidR="00782227" w:rsidRPr="00B0061E">
        <w:rPr>
          <w:sz w:val="28"/>
          <w:szCs w:val="28"/>
        </w:rPr>
        <w:t>методические подходы</w:t>
      </w:r>
      <w:proofErr w:type="gramEnd"/>
      <w:r w:rsidR="00782227" w:rsidRPr="00B0061E">
        <w:rPr>
          <w:sz w:val="28"/>
          <w:szCs w:val="28"/>
        </w:rPr>
        <w:t>, оправдавшие себя в практике преподавания в начальной школе</w:t>
      </w:r>
      <w:r w:rsidR="00782227" w:rsidRPr="00B0061E">
        <w:rPr>
          <w:rStyle w:val="a4"/>
          <w:i w:val="0"/>
          <w:sz w:val="28"/>
          <w:szCs w:val="28"/>
        </w:rPr>
        <w:t>;</w:t>
      </w:r>
    </w:p>
    <w:p w:rsidR="003F638E" w:rsidRDefault="002F6055" w:rsidP="003F638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 xml:space="preserve">предусмотреть возможность компенсации пробелов в подготовке школьников и недостатков в их математическом развитии, </w:t>
      </w:r>
      <w:r w:rsidR="003F638E">
        <w:rPr>
          <w:sz w:val="28"/>
          <w:szCs w:val="28"/>
        </w:rPr>
        <w:t xml:space="preserve"> </w:t>
      </w:r>
    </w:p>
    <w:p w:rsidR="00782227" w:rsidRPr="00B0061E" w:rsidRDefault="003F638E" w:rsidP="003F638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 w:rsidR="00782227" w:rsidRPr="00B0061E">
        <w:rPr>
          <w:sz w:val="28"/>
          <w:szCs w:val="28"/>
        </w:rPr>
        <w:t>развитии</w:t>
      </w:r>
      <w:proofErr w:type="gramEnd"/>
      <w:r w:rsidR="00782227" w:rsidRPr="00B0061E">
        <w:rPr>
          <w:sz w:val="28"/>
          <w:szCs w:val="28"/>
        </w:rPr>
        <w:t xml:space="preserve"> внимания и памяти;</w:t>
      </w:r>
    </w:p>
    <w:p w:rsidR="00782227" w:rsidRPr="00B0061E" w:rsidRDefault="002F6055" w:rsidP="001A69D8">
      <w:pPr>
        <w:pStyle w:val="a3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>обеспечить уровневую дифференциацию в ходе обучения;</w:t>
      </w:r>
    </w:p>
    <w:p w:rsidR="003F638E" w:rsidRDefault="002F6055" w:rsidP="003F638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 xml:space="preserve">обеспечить базу математических знаний, достаточную для изучения алгебры и геометрии, а также для продолжения </w:t>
      </w:r>
    </w:p>
    <w:p w:rsidR="00782227" w:rsidRPr="00B0061E" w:rsidRDefault="003F638E" w:rsidP="003F638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82227" w:rsidRPr="00B0061E">
        <w:rPr>
          <w:sz w:val="28"/>
          <w:szCs w:val="28"/>
        </w:rPr>
        <w:t>образования;</w:t>
      </w:r>
    </w:p>
    <w:p w:rsidR="00782227" w:rsidRPr="00B0061E" w:rsidRDefault="002F6055" w:rsidP="001A69D8">
      <w:pPr>
        <w:pStyle w:val="a3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>сформировать устойчивый интерес учащихся к предмету;</w:t>
      </w:r>
    </w:p>
    <w:p w:rsidR="00782227" w:rsidRPr="00B0061E" w:rsidRDefault="002F6055" w:rsidP="001A69D8">
      <w:pPr>
        <w:pStyle w:val="a3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>выявить и развить математические и творческие способности;</w:t>
      </w:r>
    </w:p>
    <w:p w:rsidR="00782227" w:rsidRPr="00B0061E" w:rsidRDefault="002F6055" w:rsidP="001A69D8">
      <w:pPr>
        <w:pStyle w:val="a3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>развивать навыки вычислений с натуральными числами;</w:t>
      </w:r>
    </w:p>
    <w:p w:rsidR="003F638E" w:rsidRDefault="002F6055" w:rsidP="003F638E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 xml:space="preserve">учить выполнять сложение и вычитание обыкновенных дробей с одинаковыми знаменателями, действия с десятичными </w:t>
      </w:r>
      <w:proofErr w:type="gramEnd"/>
    </w:p>
    <w:p w:rsidR="00782227" w:rsidRPr="00B0061E" w:rsidRDefault="003F638E" w:rsidP="003F638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82227" w:rsidRPr="00B0061E">
        <w:rPr>
          <w:sz w:val="28"/>
          <w:szCs w:val="28"/>
        </w:rPr>
        <w:t>дробями;</w:t>
      </w:r>
    </w:p>
    <w:p w:rsidR="00782227" w:rsidRPr="00B0061E" w:rsidRDefault="002F6055" w:rsidP="001A69D8">
      <w:pPr>
        <w:pStyle w:val="a3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>дать начальные представления об использование букв для записи выражений и свойств;</w:t>
      </w:r>
    </w:p>
    <w:p w:rsidR="00782227" w:rsidRPr="00B0061E" w:rsidRDefault="002F6055" w:rsidP="001A69D8">
      <w:pPr>
        <w:pStyle w:val="a3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>учить составлять по условию текстовой задачи, несложные линейные уравнения;</w:t>
      </w:r>
    </w:p>
    <w:p w:rsidR="00782227" w:rsidRPr="00B0061E" w:rsidRDefault="002F6055" w:rsidP="001A69D8">
      <w:pPr>
        <w:pStyle w:val="a3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>продолжить знакомство с геометрическими понятиями;</w:t>
      </w:r>
    </w:p>
    <w:p w:rsidR="00782227" w:rsidRPr="00B0061E" w:rsidRDefault="002F6055" w:rsidP="001A69D8">
      <w:pPr>
        <w:pStyle w:val="a3"/>
        <w:rPr>
          <w:sz w:val="28"/>
          <w:szCs w:val="28"/>
        </w:rPr>
      </w:pPr>
      <w:r>
        <w:rPr>
          <w:sz w:val="28"/>
          <w:szCs w:val="28"/>
        </w:rPr>
        <w:t>*</w:t>
      </w:r>
      <w:r w:rsidR="00782227" w:rsidRPr="00B0061E">
        <w:rPr>
          <w:sz w:val="28"/>
          <w:szCs w:val="28"/>
        </w:rPr>
        <w:t>развивать навыки построения геометрических фигур и измерения геометрических величин.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280BB8" w:rsidRDefault="00280BB8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27" w:rsidRPr="00BB7AE2" w:rsidRDefault="00782227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рабочей программе учтены идеи и положения Концепции духовно-нравственного развития и воспитания личности гражданина России, программы развития и формирования универсальных учебных действий, которые обеспечивают формирование российской гражданской идентичности, овладение ключевыми компетенциями, составляющими основу для саморазвития обучающихся, коммуникативных качеств личности.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Нормативными документами для составления рабочей программы являются: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Закон «Об образовании»;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Авторская программа – Математика: программы 5-9 классы.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, 2015 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ООП общеобразовательного учреждения;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Программы формирования универсальных учебных действий;</w:t>
      </w:r>
    </w:p>
    <w:p w:rsidR="00782227" w:rsidRPr="00B0061E" w:rsidRDefault="00782227" w:rsidP="006C5FDE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Список учебников ОУ, соответствующий Федеральному перечню учебников, утвержденных, рекомендованных (допущенных) к использованию в образовательном процессе в образовательных учреждениях на 2015-2016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. год, реализующих программы общего образования.</w:t>
      </w:r>
    </w:p>
    <w:p w:rsidR="00782227" w:rsidRPr="00B0061E" w:rsidRDefault="00782227" w:rsidP="006C5FD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0061E">
        <w:rPr>
          <w:rFonts w:ascii="Times New Roman" w:hAnsi="Times New Roman" w:cs="Times New Roman"/>
          <w:sz w:val="28"/>
          <w:szCs w:val="28"/>
        </w:rPr>
        <w:t>Рекомендации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 (Рекомендации Министерства образования и науки РФ от 24.11.2011.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№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МД-1552/03)</w:t>
      </w:r>
      <w:proofErr w:type="gramEnd"/>
    </w:p>
    <w:p w:rsidR="003F638E" w:rsidRDefault="003F638E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FDE" w:rsidRDefault="006C5FDE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FDE" w:rsidRDefault="006C5FDE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27" w:rsidRPr="00BB7AE2" w:rsidRDefault="00782227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учебного предмета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ходе освоения содержания курса математики в 5 классе учащиеся получают возможность развить представления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культуру. Ку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рс стр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>оится на индуктивной основе с привлечением элементов дедуктивных рассуждений. Теоретический материал курса излагается на наглядно-интуитивном уровне, математические методы и законы формулируются в виде правил.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Настоящая программа по математике для основной школы является логическим продолжением программы для начальной школы. В основе содержания обучения математике лежит овладение учащимися следующими видами компетенций: предметной, коммуникативной, организационной и общекультурной.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Целью изучения математики в 5 классе является систематическое развитие понятия числа, выработка умений выполнять устно и письменно арифметические действия над натуральными числами и десятичными дробями, переводить практические задачи на язык математики, подготовка учащихся к изучению систематических курсов алгебры и геометрии.</w:t>
      </w:r>
    </w:p>
    <w:p w:rsidR="00782227" w:rsidRPr="006C5FDE" w:rsidRDefault="00782227" w:rsidP="001A69D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C5FDE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направлении личностного развития: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логического и критического мышления, культуры речи, способности к умственному эксперименту;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качеств мышления, необходимых для адаптации в современном информационном обществе;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интереса к математическому творчеству и математических способностей;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метапредметном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 xml:space="preserve">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  <w:r w:rsidRPr="00B0061E">
        <w:rPr>
          <w:rFonts w:ascii="Times New Roman" w:hAnsi="Times New Roman" w:cs="Times New Roman"/>
          <w:sz w:val="28"/>
          <w:szCs w:val="28"/>
        </w:rPr>
        <w:br/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324CDF">
        <w:rPr>
          <w:rFonts w:ascii="Times New Roman" w:hAnsi="Times New Roman" w:cs="Times New Roman"/>
          <w:sz w:val="28"/>
          <w:szCs w:val="28"/>
        </w:rPr>
        <w:t>В</w:t>
      </w:r>
      <w:r w:rsidRPr="00B0061E">
        <w:rPr>
          <w:rFonts w:ascii="Times New Roman" w:hAnsi="Times New Roman" w:cs="Times New Roman"/>
          <w:sz w:val="28"/>
          <w:szCs w:val="28"/>
        </w:rPr>
        <w:t xml:space="preserve"> 5 классе – базовый уровень – предполагается обучение в объеме 175часов, итого: 5 часов в неделю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Рабочая программа ориентирована на учебник «Математика» для пятого класса образовательных учреждений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, 2015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324CDF" w:rsidRDefault="00782227" w:rsidP="00324C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CDF">
        <w:rPr>
          <w:rFonts w:ascii="Times New Roman" w:hAnsi="Times New Roman" w:cs="Times New Roman"/>
          <w:b/>
          <w:sz w:val="28"/>
          <w:szCs w:val="28"/>
        </w:rPr>
        <w:t>Содержание курса математики в 5 классе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математического образования в 5 классе представлено в виде следующих содержательных разделов: «Арифметика», «Числовые и буквенные выражения. Уравнения», «Геометрические фигуры. Измерение геометрических величин», «Элементы статистики, вероятности. Комбинаторные задачи», «Математика в историческом развитии».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«Арифметика» служит базой для дальнейшего изучения учащимися математики и смежных дисциплин, способствует развитию вычислительной культуры и логического мышления, формированию умения пользоваться алгоритмами, а так же приобретению практических навыков, необходимых в повседневной жизни. Развитие понятия о числе связано с изучением рациональных чисел: натуральных чисел, обыкновенных и десятичных дробей, положительных и отрицательных чисел.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«Числовые и буквенные выражения. Уравнения» формирует знания о математическом языке. Существенная роль при этом отводится овладению формальным аппаратом буквенного исчисления. Изучение материала способствует формированию у учащихся математического аппарата решения задач с помощью уравнений.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Содержание раздела «Геометрические фигуры. Измерения геометрических величин» формирует у учащихся понятия геометрических фигур на плоскости и в пространстве, закладывает основы формирования геометрической «речи», развивает пространственное воображение и логическое мышление.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«Элементы статистики, вероятности. Комбинаторные задачи» —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грамотности,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вариантов, в том числе в простейших прикладных задачах.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Раздел «Математика в историческом развитии» предназначен для формирования представлений о математике как части человеческой культуры, для общего развития школьников, для создания культурно-исторической среды обучения.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Требования к уровню подготовки учащихся.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Изучение математики в V классе дает возможность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достичь следующих результатов развития: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1) в личностном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 </w:t>
      </w:r>
      <w:r w:rsidRPr="00B0061E">
        <w:rPr>
          <w:rFonts w:ascii="Times New Roman" w:hAnsi="Times New Roman" w:cs="Times New Roman"/>
          <w:sz w:val="28"/>
          <w:szCs w:val="28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контрпримеры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критичность мышления, умение распознавать логически некорректные высказывания, отличать гипотезу от факта;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 xml:space="preserve"> мышления, инициатива, находчивость, активность при решении математических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контролировать процесс и результат учебной математической деятельности;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способность к эмоциональному восприятию математических объектов, задач, решений, рассуждений;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2) в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метапредметном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 xml:space="preserve">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lastRenderedPageBreak/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первоначальные представления об идеях и о методах математики как универсальном языке науки и техники, средстве моделирования явлений и процессов;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видеть математическую задачу в контексте проблемной ситуации в других дисциплинах, в окружающей жизни;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находить в различных источниках информацию, необходимую для решения математических проблем, представлять ее в понятной форме, принимать решение в условиях неполной и избыточной, точной и вероятностной информации;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понимать и использовать математические средства наглядности (диаграммы, таблицы, схемы и др.) для иллюстрации, интерпретации, аргументации;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выдвигать гипотезы при решении учебных задач, понимать необходимость их проверки;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применять индуктивные и дедуктивные способы рассуждений, видеть различные стратегии решения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понимание сущности алгоритмических предписаний и умение действовать в соответствии с предложенным алгоритмом;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самостоятельно ставить цели, выбирать и создавать алгоритмы для решения учебных математических проблем;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планировать и осуществлять деятельность, направленную на решение задач исследовательского характера;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3) в 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базовым понятийным аппаратом по основным разделам содержания, представление об основных изучаемых понятиях (число, геометрическая фигура, уравнение, вероятность) как важнейших математических моделях, позволяющих описывать и изучать реальные процессы и явления;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работать с математическим текстом (анализировать, извлекать необходимую информацию), грамотно применять математическую терминологию и символику, использовать различные языки математики;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проводить классификации, логические обоснования, доказательства математических утверждений;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развитие представлений о числе и числовых системах от натуральных до действительных чисел, овладение навыками устных, письменных, инструментальных вычислений;</w:t>
      </w:r>
    </w:p>
    <w:p w:rsidR="00782227" w:rsidRPr="00B0061E" w:rsidRDefault="00782227" w:rsidP="002E2521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lastRenderedPageBreak/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символьным языком алгебры, приемами выполнения тождественных преобразований рациональных выражений, решения уравнений, умение применять алгебраические преобразования, аппарат уравнений для решения задач из различных разделов курса;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усвоение систематических знаний о плоских фигурах и их свойствах, а также на наглядном уровне —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умения измерять длины отрезков, величины углов, использовать формулы для нахождения периметров, площадей и объемов геометрических фигур;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Литература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1. Математика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5 класс : учебник для учащихся общеобразовательных учреждений / А.Г. Мерзляк, В.Б. Полонский, М.С. Якир. —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2. Математика: 5 класс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дидактические материалы : сборник задач и контрольных работ / А.Г. Мерзляк, В.Б. Полонский, М.С. Якир. — М.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B0061E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3. Математика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5 класс : рабочая тетрадь / А.Г. Мерзляк, В.Б. Полонский, М.С. Якир. — М.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B0061E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4. Математика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5 класс : методическое пособие / А.Г. Мерзляк, В.Б. Полонский, М.С. Якир. — М.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B0061E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, 2015.</w:t>
      </w:r>
    </w:p>
    <w:p w:rsidR="00782227" w:rsidRPr="00C943BA" w:rsidRDefault="00782227" w:rsidP="00C943BA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А.Г. Математика: программы: 5–9 классы / А.Г. Мерзляк, В.Б. Полонский, М.С. Якир, Е.В.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Буцко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 xml:space="preserve">. – 2 изд.,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, 2015.</w:t>
      </w:r>
    </w:p>
    <w:p w:rsidR="00782227" w:rsidRDefault="00782227" w:rsidP="00782227">
      <w:pPr>
        <w:pStyle w:val="ParagraphStyle"/>
        <w:keepNext/>
        <w:spacing w:before="240" w:after="240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Календарно-тематическое планирование 5 класс</w:t>
      </w:r>
    </w:p>
    <w:tbl>
      <w:tblPr>
        <w:tblW w:w="16161" w:type="dxa"/>
        <w:tblInd w:w="-254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67"/>
        <w:gridCol w:w="58"/>
        <w:gridCol w:w="1279"/>
        <w:gridCol w:w="141"/>
        <w:gridCol w:w="905"/>
        <w:gridCol w:w="2374"/>
        <w:gridCol w:w="1824"/>
        <w:gridCol w:w="2693"/>
        <w:gridCol w:w="3684"/>
        <w:gridCol w:w="142"/>
        <w:gridCol w:w="709"/>
        <w:gridCol w:w="992"/>
        <w:gridCol w:w="6"/>
        <w:gridCol w:w="987"/>
      </w:tblGrid>
      <w:tr w:rsidR="00782343" w:rsidTr="00B419C0">
        <w:trPr>
          <w:trHeight w:val="315"/>
        </w:trPr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27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Тип урока</w:t>
            </w:r>
          </w:p>
        </w:tc>
        <w:tc>
          <w:tcPr>
            <w:tcW w:w="2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Элементы содержания</w:t>
            </w:r>
          </w:p>
        </w:tc>
        <w:tc>
          <w:tcPr>
            <w:tcW w:w="82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Pr="002470D0" w:rsidRDefault="00782343" w:rsidP="001A69D8">
            <w:pPr>
              <w:rPr>
                <w:sz w:val="24"/>
                <w:szCs w:val="24"/>
              </w:rPr>
            </w:pPr>
            <w:r>
              <w:t xml:space="preserve">                                      </w:t>
            </w:r>
            <w:r w:rsidRPr="002470D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Кол-во часов </w:t>
            </w: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782343" w:rsidRDefault="00782343" w:rsidP="00782343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проведения</w:t>
            </w:r>
          </w:p>
        </w:tc>
      </w:tr>
      <w:tr w:rsidR="00782343" w:rsidTr="00B419C0">
        <w:trPr>
          <w:trHeight w:val="727"/>
        </w:trPr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Default="00782343" w:rsidP="001A69D8"/>
        </w:tc>
        <w:tc>
          <w:tcPr>
            <w:tcW w:w="127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104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2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личностные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метапредметные</w:t>
            </w:r>
            <w:proofErr w:type="spellEnd"/>
          </w:p>
        </w:tc>
        <w:tc>
          <w:tcPr>
            <w:tcW w:w="85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99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Pr="00782343" w:rsidRDefault="00782343" w:rsidP="00782343">
            <w:pPr>
              <w:pStyle w:val="ParagraphStyle"/>
              <w:ind w:right="-25"/>
              <w:jc w:val="both"/>
              <w:rPr>
                <w:sz w:val="20"/>
                <w:szCs w:val="20"/>
              </w:rPr>
            </w:pPr>
            <w:r w:rsidRPr="00782343">
              <w:rPr>
                <w:sz w:val="20"/>
                <w:szCs w:val="20"/>
              </w:rPr>
              <w:t>По плану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Pr="00782343" w:rsidRDefault="00782343" w:rsidP="00782343">
            <w:pPr>
              <w:pStyle w:val="ParagraphStyle"/>
              <w:ind w:right="-25"/>
              <w:jc w:val="both"/>
              <w:rPr>
                <w:sz w:val="20"/>
                <w:szCs w:val="20"/>
              </w:rPr>
            </w:pPr>
            <w:r w:rsidRPr="00782343">
              <w:rPr>
                <w:sz w:val="20"/>
                <w:szCs w:val="20"/>
              </w:rPr>
              <w:t>По факту</w:t>
            </w:r>
          </w:p>
        </w:tc>
      </w:tr>
      <w:tr w:rsidR="00324CD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«натуральное число»,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чисел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запись чисел 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 (развернутом) </w:t>
            </w:r>
            <w:proofErr w:type="spellStart"/>
            <w:r>
              <w:rPr>
                <w:rFonts w:ascii="Times New Roman" w:hAnsi="Times New Roman" w:cs="Times New Roman"/>
              </w:rPr>
              <w:t>виде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опросы</w:t>
            </w:r>
            <w:proofErr w:type="spellEnd"/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натурального  число, </w:t>
            </w:r>
            <w:r>
              <w:rPr>
                <w:rFonts w:ascii="Times New Roman" w:hAnsi="Times New Roman" w:cs="Times New Roman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</w:rPr>
              <w:t>изапись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учебной деятельности; понимают личностный смысл учения; оценивают свою учебную деятельность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</w:rPr>
              <w:lastRenderedPageBreak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Читают и записывают числа в </w:t>
            </w:r>
            <w:proofErr w:type="gramStart"/>
            <w:r>
              <w:rPr>
                <w:rFonts w:ascii="Times New Roman" w:hAnsi="Times New Roman" w:cs="Times New Roman"/>
              </w:rPr>
              <w:t>десятичной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виде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учебную деятельность; </w:t>
            </w:r>
            <w:r>
              <w:rPr>
                <w:rFonts w:ascii="Times New Roman" w:hAnsi="Times New Roman" w:cs="Times New Roman"/>
              </w:rPr>
              <w:lastRenderedPageBreak/>
              <w:t>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 </w:t>
            </w:r>
            <w:r>
              <w:rPr>
                <w:rFonts w:ascii="Times New Roman" w:hAnsi="Times New Roman" w:cs="Times New Roman"/>
              </w:rPr>
              <w:lastRenderedPageBreak/>
              <w:t>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 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и записывают числа в </w:t>
            </w:r>
            <w:proofErr w:type="gramStart"/>
            <w:r>
              <w:rPr>
                <w:rFonts w:ascii="Times New Roman" w:hAnsi="Times New Roman" w:cs="Times New Roman"/>
              </w:rPr>
              <w:t>десятичной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виде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и записывают числа в </w:t>
            </w:r>
            <w:proofErr w:type="gramStart"/>
            <w:r>
              <w:rPr>
                <w:rFonts w:ascii="Times New Roman" w:hAnsi="Times New Roman" w:cs="Times New Roman"/>
              </w:rPr>
              <w:t>десятичной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виде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«концы отрезка», «равные отрезки», «расстояние между точками», «единицы измерения длины».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Обозначение </w:t>
            </w:r>
            <w:r>
              <w:rPr>
                <w:rFonts w:ascii="Times New Roman" w:hAnsi="Times New Roman" w:cs="Times New Roman"/>
              </w:rPr>
              <w:lastRenderedPageBreak/>
              <w:t>отрезков, изображенных на рисунке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запись точек, лежащих на данном отрезке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отрезок, называют его элементы; измеряют длину отрезка; выражают длину отрезка в </w:t>
            </w:r>
            <w:r>
              <w:rPr>
                <w:rFonts w:ascii="Times New Roman" w:hAnsi="Times New Roman" w:cs="Times New Roman"/>
              </w:rPr>
              <w:lastRenderedPageBreak/>
              <w:t>различных единицах измерения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Проявляют познавательный интерес к изучению предмета, оценивают свою учебную деятельность,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 </w:t>
            </w:r>
            <w:proofErr w:type="gramEnd"/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учителя и самостоятельно, ищут средства её осуществления.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«если... </w:t>
            </w:r>
            <w:r>
              <w:rPr>
                <w:rFonts w:ascii="Times New Roman" w:hAnsi="Times New Roman" w:cs="Times New Roman"/>
              </w:rPr>
              <w:lastRenderedPageBreak/>
              <w:t>то…».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группе, строить конструктивные взаимоотношения со сверстниками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B419C0">
        <w:trPr>
          <w:trHeight w:val="227"/>
        </w:trPr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B419C0">
        <w:trPr>
          <w:trHeight w:val="227"/>
        </w:trPr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Отрезок, длина </w:t>
            </w:r>
            <w:r>
              <w:rPr>
                <w:rFonts w:ascii="Times New Roman" w:hAnsi="Times New Roman" w:cs="Times New Roman"/>
              </w:rPr>
              <w:lastRenderedPageBreak/>
              <w:t>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закрепление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 xml:space="preserve">ных  </w:t>
            </w:r>
            <w:r>
              <w:rPr>
                <w:rFonts w:ascii="Times New Roman" w:hAnsi="Times New Roman"/>
              </w:rPr>
              <w:lastRenderedPageBreak/>
              <w:t>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отрезок, называют его </w:t>
            </w:r>
            <w:r>
              <w:rPr>
                <w:rFonts w:ascii="Times New Roman" w:hAnsi="Times New Roman" w:cs="Times New Roman"/>
              </w:rPr>
              <w:lastRenderedPageBreak/>
              <w:t>элементы; измеряют длину отрезка, выражают её в различных единицах измерения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</w:t>
            </w:r>
            <w:r>
              <w:rPr>
                <w:rFonts w:ascii="Times New Roman" w:hAnsi="Times New Roman" w:cs="Times New Roman"/>
              </w:rPr>
              <w:lastRenderedPageBreak/>
              <w:t xml:space="preserve">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B419C0">
        <w:trPr>
          <w:trHeight w:val="227"/>
        </w:trPr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</w:t>
            </w:r>
            <w:proofErr w:type="gramStart"/>
            <w:r>
              <w:rPr>
                <w:rFonts w:ascii="Times New Roman" w:hAnsi="Times New Roman" w:cs="Times New Roman"/>
              </w:rPr>
              <w:t>прямую</w:t>
            </w:r>
            <w:proofErr w:type="gramEnd"/>
            <w:r>
              <w:rPr>
                <w:rFonts w:ascii="Times New Roman" w:hAnsi="Times New Roman" w:cs="Times New Roman"/>
              </w:rPr>
              <w:t>, луч; отмечают точки, лежащие и не лежащие на данной фигуре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сотрудничества; понимают причины успеха 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дополнительные источники информации (справочная литература, средства ИКТ).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</w:t>
            </w:r>
            <w:proofErr w:type="gramStart"/>
            <w:r>
              <w:rPr>
                <w:rFonts w:ascii="Times New Roman" w:hAnsi="Times New Roman" w:cs="Times New Roman"/>
              </w:rPr>
              <w:t>прямую</w:t>
            </w:r>
            <w:proofErr w:type="gramEnd"/>
            <w:r>
              <w:rPr>
                <w:rFonts w:ascii="Times New Roman" w:hAnsi="Times New Roman" w:cs="Times New Roman"/>
              </w:rPr>
              <w:t xml:space="preserve">, луч;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рисунку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точки, прямые, лучи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дают адекватную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Коммуникативные –</w:t>
            </w:r>
            <w:r>
              <w:rPr>
                <w:rFonts w:ascii="Times New Roman" w:hAnsi="Times New Roman" w:cs="Times New Roman"/>
              </w:rPr>
              <w:t xml:space="preserve"> 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пытаются договориться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Плоскость, </w:t>
            </w:r>
            <w:r>
              <w:rPr>
                <w:rFonts w:ascii="Times New Roman" w:hAnsi="Times New Roman" w:cs="Times New Roman"/>
              </w:rPr>
              <w:lastRenderedPageBreak/>
              <w:t>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комплекс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Понятия  плоскости,  </w:t>
            </w:r>
            <w:r>
              <w:rPr>
                <w:rFonts w:ascii="Times New Roman" w:hAnsi="Times New Roman"/>
              </w:rPr>
              <w:lastRenderedPageBreak/>
              <w:t>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Устные вычисления и объяснение приемов вычислений; определение видов многоугольников, указание взаимного расположения </w:t>
            </w:r>
            <w:proofErr w:type="gramStart"/>
            <w:r>
              <w:rPr>
                <w:rFonts w:ascii="Times New Roman" w:hAnsi="Times New Roman" w:cs="Times New Roman"/>
              </w:rPr>
              <w:t>прямой</w:t>
            </w:r>
            <w:proofErr w:type="gramEnd"/>
            <w:r>
              <w:rPr>
                <w:rFonts w:ascii="Times New Roman" w:hAnsi="Times New Roman" w:cs="Times New Roman"/>
              </w:rPr>
              <w:t>, луча, отрезка, точек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Описывают </w:t>
            </w:r>
            <w:r>
              <w:rPr>
                <w:rFonts w:ascii="Times New Roman" w:hAnsi="Times New Roman" w:cs="Times New Roman"/>
              </w:rPr>
              <w:lastRenderedPageBreak/>
              <w:t>свойства геометрических фигур; моделируют разнообразные ситуации расположения объектов на плоскости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Вырабатывают в </w:t>
            </w:r>
            <w:r>
              <w:rPr>
                <w:rFonts w:ascii="Times New Roman" w:hAnsi="Times New Roman" w:cs="Times New Roman"/>
              </w:rPr>
              <w:lastRenderedPageBreak/>
              <w:t>противоречивых ситуациях правила поведения, способствующие ненасильственному и равноправному преодолению конфликта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</w:t>
            </w:r>
            <w:r>
              <w:rPr>
                <w:rFonts w:ascii="Times New Roman" w:hAnsi="Times New Roman" w:cs="Times New Roman"/>
              </w:rPr>
              <w:lastRenderedPageBreak/>
              <w:t>учителем совершенствуют критерии оценки и пользуются ими в ходе оценки и самооценки.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свою точку зрения, аргументируя её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«штрих», «деление», «шкала», «координатный луч».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числа, соответствующего точкам на шкале Переход от одних единиц измерения к </w:t>
            </w:r>
            <w:proofErr w:type="spellStart"/>
            <w:r>
              <w:rPr>
                <w:rFonts w:ascii="Times New Roman" w:hAnsi="Times New Roman" w:cs="Times New Roman"/>
              </w:rPr>
              <w:t>другим</w:t>
            </w:r>
            <w:proofErr w:type="gramStart"/>
            <w:r>
              <w:rPr>
                <w:rFonts w:ascii="Times New Roman" w:hAnsi="Times New Roman" w:cs="Times New Roman"/>
              </w:rPr>
              <w:t>;р</w:t>
            </w:r>
            <w:proofErr w:type="gramEnd"/>
            <w:r>
              <w:rPr>
                <w:rFonts w:ascii="Times New Roman" w:hAnsi="Times New Roman" w:cs="Times New Roman"/>
              </w:rPr>
              <w:t>ешение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задачи, требующее понимание смысла отношений «больше на…», «меньше в…»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координатный луч; по рисунку называют и показывают начало координатного луча и единичный отрезок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 друг друга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шкалы  и  делений, коор</w:t>
            </w:r>
            <w:r>
              <w:rPr>
                <w:rFonts w:ascii="Times New Roman" w:hAnsi="Times New Roman"/>
              </w:rPr>
              <w:softHyphen/>
              <w:t>динатного  луча,  единичного  от</w:t>
            </w:r>
            <w:r>
              <w:rPr>
                <w:rFonts w:ascii="Times New Roman" w:hAnsi="Times New Roman"/>
              </w:rPr>
              <w:softHyphen/>
              <w:t xml:space="preserve">резка,  </w:t>
            </w:r>
            <w:r>
              <w:rPr>
                <w:rFonts w:ascii="Times New Roman" w:hAnsi="Times New Roman"/>
              </w:rPr>
              <w:lastRenderedPageBreak/>
              <w:t xml:space="preserve">координаты точки.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вычисления; определение числа, соответствующего точкам на шкале</w:t>
            </w:r>
            <w:r>
              <w:rPr>
                <w:rFonts w:ascii="Times New Roman" w:hAnsi="Times New Roman" w:cs="Times New Roman"/>
                <w:iCs/>
              </w:rPr>
              <w:t xml:space="preserve">,  </w:t>
            </w:r>
            <w:r>
              <w:rPr>
                <w:rFonts w:ascii="Times New Roman" w:hAnsi="Times New Roman" w:cs="Times New Roman"/>
              </w:rPr>
              <w:t xml:space="preserve"> изображение точек на координатном луче; переход от одних единиц измерения к другим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координатный луч; отмечают на нем точки по </w:t>
            </w:r>
            <w:r>
              <w:rPr>
                <w:rFonts w:ascii="Times New Roman" w:hAnsi="Times New Roman" w:cs="Times New Roman"/>
              </w:rPr>
              <w:lastRenderedPageBreak/>
              <w:t>заданным координатам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Принимают и осваивают социальную роль обучающегося; проявляют </w:t>
            </w:r>
            <w:r>
              <w:rPr>
                <w:rFonts w:ascii="Times New Roman" w:hAnsi="Times New Roman" w:cs="Times New Roman"/>
              </w:rPr>
              <w:lastRenderedPageBreak/>
              <w:t>познавательный интерес к изучению предмета; дают адекватную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предположение об информации, которая нужна для решения предметной учебной задачи.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Указание числа, соответствующего точкам на шкале, изображение точек на координатном луче; решение задачи на нахождение количества изготовленных деталей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координатный луч; отмечают на нем точки по заданным координатам; переходят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одних единиц измерения к другим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 (справочная литература, средства ИКТ).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большего  и  меньшего  натурального  числа. 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Правило</w:t>
            </w:r>
            <w:proofErr w:type="gramEnd"/>
            <w:r>
              <w:rPr>
                <w:rFonts w:ascii="Times New Roman" w:hAnsi="Times New Roman" w:cs="Times New Roman"/>
              </w:rPr>
              <w:t xml:space="preserve">: какое из двух натуральных чисел меньше (больше), где на координатном луче </w:t>
            </w:r>
            <w:r>
              <w:rPr>
                <w:rFonts w:ascii="Times New Roman" w:hAnsi="Times New Roman" w:cs="Times New Roman"/>
                <w:spacing w:val="-15"/>
              </w:rPr>
              <w:t>рас</w:t>
            </w:r>
            <w:r>
              <w:rPr>
                <w:rFonts w:ascii="Times New Roman" w:hAnsi="Times New Roman" w:cs="Times New Roman"/>
              </w:rPr>
              <w:t xml:space="preserve">положена точка с </w:t>
            </w:r>
            <w:r>
              <w:rPr>
                <w:rFonts w:ascii="Times New Roman" w:hAnsi="Times New Roman" w:cs="Times New Roman"/>
              </w:rPr>
              <w:lastRenderedPageBreak/>
              <w:t>меньшей</w:t>
            </w:r>
            <w:r>
              <w:rPr>
                <w:rFonts w:ascii="Times New Roman" w:hAnsi="Times New Roman" w:cs="Times New Roman"/>
                <w:spacing w:val="-15"/>
              </w:rPr>
              <w:t xml:space="preserve"> (боль</w:t>
            </w:r>
            <w:r>
              <w:rPr>
                <w:rFonts w:ascii="Times New Roman" w:hAnsi="Times New Roman" w:cs="Times New Roman"/>
              </w:rPr>
              <w:t>шей) координатой, в виде чего записывается результат сравнения двух чисел.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Выбор точки, которая лежит левее (правее) на координатном луче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чисел, определение натуральных чисел, которые лежат между данными числами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Сравнивают натуральные числа по классам и разрядам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свои мысли в устной и </w:t>
            </w:r>
            <w:r>
              <w:rPr>
                <w:rFonts w:ascii="Times New Roman" w:hAnsi="Times New Roman" w:cs="Times New Roman"/>
              </w:rPr>
              <w:lastRenderedPageBreak/>
              <w:t>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большего  и  меньшего  натурального  числа.  </w:t>
            </w:r>
            <w:r>
              <w:rPr>
                <w:rFonts w:ascii="Times New Roman" w:hAnsi="Times New Roman" w:cs="Times New Roman"/>
              </w:rPr>
              <w:t xml:space="preserve">Сравнение натуральных чисел; запись двойного неравенства, изображение на координатном луче натуральных чисел, которые больше (меньше) данного; решение задачи на движение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результат сравнения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знаков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«&gt;», «&lt;», «=»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познавательный интерес к изучению предмета; дают адекватную оценку своей учебной деятельности;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доказательство верности неравенств, сравнение чисел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результат сравнения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знаков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«&gt;», «&lt;», «=»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</w:rPr>
              <w:t xml:space="preserve">ринимают и осваивают социальную роль обучающегося; проявляют мотивы своей учебной деятельности; </w:t>
            </w:r>
            <w:r>
              <w:rPr>
                <w:rFonts w:ascii="Times New Roman" w:hAnsi="Times New Roman" w:cs="Times New Roman"/>
              </w:rPr>
              <w:lastRenderedPageBreak/>
              <w:t>понимают личностный смысл учения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ищут средства её </w:t>
            </w:r>
            <w:proofErr w:type="spellStart"/>
            <w:r>
              <w:rPr>
                <w:rFonts w:ascii="Times New Roman" w:hAnsi="Times New Roman" w:cs="Times New Roman"/>
              </w:rPr>
              <w:t>осуществления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аботают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составленному плану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аписывают выводы в виде правил «если ... </w:t>
            </w:r>
            <w:r>
              <w:rPr>
                <w:rFonts w:ascii="Times New Roman" w:hAnsi="Times New Roman" w:cs="Times New Roman"/>
              </w:rPr>
              <w:lastRenderedPageBreak/>
              <w:t>то…».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систематизация учебного материала по теме «Натуральные числа»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упражнений по теме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№1 по теме «Натуральные числа»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выполняемых заданий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F660F4">
        <w:tc>
          <w:tcPr>
            <w:tcW w:w="16161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Сложение и вычитание натуральных чисел (33 ч)</w:t>
            </w:r>
          </w:p>
        </w:tc>
      </w:tr>
      <w:tr w:rsidR="00782227" w:rsidTr="00F660F4">
        <w:tc>
          <w:tcPr>
            <w:tcW w:w="16161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</w:t>
            </w:r>
          </w:p>
          <w:p w:rsidR="00782227" w:rsidRDefault="00782227" w:rsidP="001A69D8">
            <w:r>
              <w:t>Формулировать свойства сложения и вычитания натуральных чисел, записывать эти свойства в виде формул. Приводить примеры числовых и буквенных выражений, формул. Составлять числовые и буквенные выражения по условию задачи. Решать уравнения на основании зависимостей между компонентами действий сложения и вычитания. Решать текстовые задачи с помощью составления уравнений.</w:t>
            </w:r>
          </w:p>
          <w:p w:rsidR="00782227" w:rsidRDefault="00782227" w:rsidP="001A69D8">
            <w:r>
              <w:lastRenderedPageBreak/>
              <w:t>Распознавать на чертежах и рисунках углы, многоугольники, в частности треугольники, прямоугольники. Распознавать в окружающем мире модели этих фигур.</w:t>
            </w:r>
          </w:p>
          <w:p w:rsidR="00782227" w:rsidRDefault="00782227" w:rsidP="001A69D8">
            <w:r>
              <w:t>С помощью транспортира измерять градусные меры углов, строить углы заданной градусной меры, строить биссектрису данного угла. Классифицировать углы. Классифицировать треугольники по количеству равных сторон и по видам их углов. Описывать свойства прямоугольника.</w:t>
            </w:r>
          </w:p>
          <w:p w:rsidR="00782227" w:rsidRDefault="00782227" w:rsidP="001A69D8">
            <w:r>
              <w:t>Находить с помощью формул периметры прямоугольника и квадрата. Решать задачи на нахождение периметров прямоугольника и квадрата, градусной меры углов.</w:t>
            </w:r>
          </w:p>
          <w:p w:rsidR="00782227" w:rsidRDefault="00782227" w:rsidP="001A69D8">
            <w:r>
              <w:t>Строить логическую цепочку рассуждений, сопоставлять полученный результат с условием задачи.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Распознавать фигуры, имеющие ось симметрии</w:t>
            </w:r>
          </w:p>
        </w:tc>
      </w:tr>
      <w:tr w:rsidR="000D2C78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компонентов (слагаемые) и результата (сумма) действия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натуральных чисел, решение задач на сложение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своей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B419C0">
        <w:trPr>
          <w:trHeight w:val="3360"/>
        </w:trPr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Сложение натуральных чисел. Свойства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натуральных чисел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информации.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сложения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Переместительное и сочетательное свойства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Решение задач на нахождение длины отрезка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действий в числовых выражениях.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Складывают натуральные числа, используя свойства сложения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проявляют познавательный интерес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 изучению предмета, дают адекватную оценку своей учебной деятельности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</w:t>
            </w:r>
            <w:r>
              <w:rPr>
                <w:rFonts w:ascii="Times New Roman" w:hAnsi="Times New Roman" w:cs="Times New Roman"/>
              </w:rPr>
              <w:lastRenderedPageBreak/>
              <w:t>то…».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сложения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  <w:r>
              <w:t>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нахождения суммы нуля и числа, периметра треугольника.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периметра многоугольника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учебной деятельности, дают адекватную оценку своей учебной деятельности, понимают причины успеха в учебной деятельности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  <w:proofErr w:type="gramEnd"/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аргументы фактами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Названия компонентов (уменьшаемое, вычитаемое) и результата (разность) действия вычитания.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Вычитание натуральных чисел, решение задач на вычитание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прогнозируют результат вычислений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для получения информации.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точку зрения, пытаясь её обосновать, приводя аргументы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Свойства вычитания суммы из числа и вычитания числа из </w:t>
            </w:r>
            <w:r>
              <w:rPr>
                <w:rFonts w:ascii="Times New Roman" w:hAnsi="Times New Roman" w:cs="Times New Roman"/>
              </w:rPr>
              <w:lastRenderedPageBreak/>
              <w:t>суммы.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и сложение натуральных чисел и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Вычитают натуральные числа, прогнозируют результат </w:t>
            </w:r>
            <w:r>
              <w:rPr>
                <w:rFonts w:ascii="Times New Roman" w:hAnsi="Times New Roman" w:cs="Times New Roman"/>
              </w:rPr>
              <w:lastRenderedPageBreak/>
              <w:t>вычислений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Понимают необходимость учения, осваивают и принимают социальную роль обучающегося, дают </w:t>
            </w:r>
            <w:r>
              <w:rPr>
                <w:rFonts w:ascii="Times New Roman" w:hAnsi="Times New Roman" w:cs="Times New Roman"/>
              </w:rPr>
              <w:lastRenderedPageBreak/>
              <w:t>адекватную оценку результатам своей учебной деятельности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  <w:proofErr w:type="gramEnd"/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</w:t>
            </w:r>
            <w:r>
              <w:rPr>
                <w:rFonts w:ascii="Times New Roman" w:hAnsi="Times New Roman" w:cs="Times New Roman"/>
              </w:rPr>
              <w:lastRenderedPageBreak/>
              <w:t>содержание в сжатом, выборочном или развёрнутом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10BB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выражения с применением свойств вычитания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Вычитают натуральные числа, сравнивают разные способы вычислений, выбирая </w:t>
            </w:r>
            <w:proofErr w:type="gramStart"/>
            <w:r>
              <w:rPr>
                <w:rFonts w:ascii="Times New Roman" w:hAnsi="Times New Roman" w:cs="Times New Roman"/>
              </w:rPr>
              <w:t>удобный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  <w:proofErr w:type="gramEnd"/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>
              <w:rPr>
                <w:rFonts w:ascii="Times New Roman" w:hAnsi="Times New Roman" w:cs="Times New Roman"/>
                <w:iCs/>
              </w:rPr>
              <w:t xml:space="preserve"> 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10BB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выражения с применением свойств вычитания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Вычитают натуральные числа, сравнивают разные способы вычислений, выбирая </w:t>
            </w:r>
            <w:proofErr w:type="gramStart"/>
            <w:r>
              <w:rPr>
                <w:rFonts w:ascii="Times New Roman" w:hAnsi="Times New Roman" w:cs="Times New Roman"/>
              </w:rPr>
              <w:t>удобный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  <w:proofErr w:type="gramEnd"/>
          </w:p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>
              <w:rPr>
                <w:rFonts w:ascii="Times New Roman" w:hAnsi="Times New Roman" w:cs="Times New Roman"/>
                <w:iCs/>
              </w:rPr>
              <w:t xml:space="preserve"> 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E30E0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«Вычитание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натуральных чисел»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системат</w:t>
            </w:r>
            <w:r>
              <w:rPr>
                <w:rFonts w:ascii="Times New Roman" w:hAnsi="Times New Roman" w:cs="Times New Roman"/>
                <w:iCs/>
              </w:rPr>
              <w:lastRenderedPageBreak/>
              <w:t>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Сложение и вычитание натуральных чисел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</w:t>
            </w:r>
            <w:r>
              <w:rPr>
                <w:rFonts w:ascii="Times New Roman" w:hAnsi="Times New Roman" w:cs="Times New Roman"/>
              </w:rPr>
              <w:lastRenderedPageBreak/>
              <w:t xml:space="preserve">вычитание периметра многоугольника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длины его стороны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Пошагово контролируют правильность и полноту </w:t>
            </w:r>
            <w:r>
              <w:rPr>
                <w:rFonts w:ascii="Times New Roman" w:hAnsi="Times New Roman" w:cs="Times New Roman"/>
              </w:rPr>
              <w:lastRenderedPageBreak/>
              <w:t>выполнения алгоритма арифметического действия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 xml:space="preserve">, проявляют мотивы своей </w:t>
            </w:r>
            <w:r>
              <w:rPr>
                <w:rFonts w:ascii="Times New Roman" w:hAnsi="Times New Roman" w:cs="Times New Roman"/>
              </w:rPr>
              <w:lastRenderedPageBreak/>
              <w:t>учебной деятельности, дают адекватную оценку своей учебной деятельности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основные и дополнительные средства получения информации </w:t>
            </w:r>
            <w:r>
              <w:rPr>
                <w:rFonts w:ascii="Times New Roman" w:hAnsi="Times New Roman" w:cs="Times New Roman"/>
              </w:rPr>
              <w:lastRenderedPageBreak/>
              <w:t>(справочная литература, средства ИКТ).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E30E0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Числовые и буквенные выражения. Формулы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нахождения значения числового выражения, определение буквенного выражения. Запись числовых и буквенных выражений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буквенного выражения.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Формулы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числовые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буквенные </w:t>
            </w:r>
          </w:p>
          <w:p w:rsidR="000E30E0" w:rsidRDefault="000E30E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выражения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осваивают и принимают социальную роль обучающегося, понимают причины успеха своей учебной деятельности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  <w:r>
              <w:rPr>
                <w:rFonts w:ascii="Times New Roman" w:hAnsi="Times New Roman" w:cs="Times New Roman"/>
                <w:iCs/>
              </w:rPr>
              <w:t xml:space="preserve"> 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Числовые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буквенные выражения Формулы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Числовые выражения. Значение числового выражения.</w:t>
            </w:r>
          </w:p>
          <w:p w:rsidR="008B1B76" w:rsidRDefault="008B1B76" w:rsidP="001A69D8">
            <w:r>
              <w:t xml:space="preserve"> Порядок действий в числовых выражениях. Буквенные выражения. Формулы.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Составление выражения для решения задачи, решение задачи на нахождение разницы в цене товара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буквенное выражение по условиям, заданным словесно, рисунком, таблицей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деятельности, понимают причины успеха в своей учебной деятельности, проявляют познавательный интерес к изучению предмета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«Числовые и буквенные выражения Формулы»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Числовые выражения. Значение числового выражения.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Порядок действий в числовых выражениях. Буквенные выражения. Формулы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выражения для решения задачи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решение задач на нахождение длины отрезка периметра треугольника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Вычисляют числовое значение буквенного выражения при заданных буквенных значениях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устойчивый и широкий интерес к способам решения познавательных задач, оценивают свою учебную деятельность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 друг друга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по теме «Сложение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Уравнения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«уравнение», «корень уравнения», «решить уравнение».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корней уравнения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арифметического действия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способам решения новых учебных задач, понимают причины 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речевых ситуаций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Уравнения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Уравнения. Корень уравнения. Основные свойства уравнений.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разными способами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арифметического действия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при помощи уравнений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Уравнения. Корень уравнения. Основные свойства уравнений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текстовых задач с помощью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уравнение как математическую модель задачи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предмету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 …».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Угол. Обозначение углов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Угол; построение углов, с помощью чертежного треугольника, запись их обозначения </w:t>
            </w:r>
          </w:p>
          <w:p w:rsidR="00B65570" w:rsidRDefault="00B65570" w:rsidP="001A69D8">
            <w:pPr>
              <w:rPr>
                <w:rFonts w:ascii="Times New Roman" w:hAnsi="Times New Roman" w:cs="Times New Roman"/>
              </w:rPr>
            </w:pPr>
            <w:r>
              <w:t>Градусная мера угла. Измерение и построение углов с помощью транспортира.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Моделируют разнообразные ситуации расположения объектов на плоскости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определяют цель учебной деятельности, осуществляют поиск средств её достижения.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Угол. Обозначени</w:t>
            </w:r>
            <w:r>
              <w:rPr>
                <w:rFonts w:ascii="Times New Roman" w:hAnsi="Times New Roman" w:cs="Times New Roman"/>
                <w:iCs/>
              </w:rPr>
              <w:lastRenderedPageBreak/>
              <w:t>е углов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Энергосбережение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закрепление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Угол.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внутри угла, вне угла, лежащих на сторонах угла </w:t>
            </w:r>
          </w:p>
          <w:p w:rsidR="00B65570" w:rsidRDefault="00B65570" w:rsidP="001A69D8">
            <w:pPr>
              <w:rPr>
                <w:rFonts w:ascii="Times New Roman" w:hAnsi="Times New Roman" w:cs="Times New Roman"/>
              </w:rPr>
            </w:pPr>
            <w:r>
              <w:t>Градусная мера угла. Измерение и построение углов с помощью транспортира.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Изображение с помощью чертежного треугольника углов;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Идентифицируют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Объясняют самому себе свои наиболее заметные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составляют план выполнения заданий совместно с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учителем.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39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Угол; прямой угол,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развернутыйугол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; как построить прямой угол с помощью чертежного треугольника.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Определение видов углов и запись их обозначения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Построение углов и запись их обозначения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Моделируют разнообразные ситуации расположения объектов на плоскости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определяют цель учебной деятельности, осуществляют поиск средств её достижения.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41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Многоугольники. </w:t>
            </w:r>
            <w:r>
              <w:rPr>
                <w:rFonts w:ascii="Times New Roman" w:hAnsi="Times New Roman" w:cs="Times New Roman"/>
                <w:iCs/>
              </w:rPr>
              <w:lastRenderedPageBreak/>
              <w:t>Равные фигуры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изучение нового 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>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Понятие  «многоугольник» и </w:t>
            </w:r>
            <w:r>
              <w:rPr>
                <w:rFonts w:ascii="Times New Roman" w:hAnsi="Times New Roman" w:cs="Times New Roman"/>
              </w:rPr>
              <w:lastRenderedPageBreak/>
              <w:t>его элементы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другим, построение многоугольника и измерение длины его стороны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многоугольники, </w:t>
            </w:r>
            <w:r>
              <w:rPr>
                <w:rFonts w:ascii="Times New Roman" w:hAnsi="Times New Roman" w:cs="Times New Roman"/>
              </w:rPr>
              <w:lastRenderedPageBreak/>
              <w:t xml:space="preserve">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свои наиболее заметные </w:t>
            </w:r>
            <w:r>
              <w:rPr>
                <w:rFonts w:ascii="Times New Roman" w:hAnsi="Times New Roman" w:cs="Times New Roman"/>
              </w:rPr>
              <w:lastRenderedPageBreak/>
              <w:t>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ищут </w:t>
            </w:r>
            <w:r>
              <w:rPr>
                <w:rFonts w:ascii="Times New Roman" w:hAnsi="Times New Roman" w:cs="Times New Roman"/>
              </w:rPr>
              <w:lastRenderedPageBreak/>
              <w:t>средства её осуществления.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Многоугольники. Равные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Энергосбережение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многоугольника и измерение длины его стороны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многоугольника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Треугольник 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76C1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Треугольник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</w:t>
            </w:r>
            <w:r>
              <w:rPr>
                <w:rFonts w:ascii="Times New Roman" w:hAnsi="Times New Roman" w:cs="Times New Roman"/>
              </w:rPr>
              <w:lastRenderedPageBreak/>
              <w:t xml:space="preserve">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треугольника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треугольник, многоугольник, называть его элементы; переходят от </w:t>
            </w:r>
            <w:r>
              <w:rPr>
                <w:rFonts w:ascii="Times New Roman" w:hAnsi="Times New Roman" w:cs="Times New Roman"/>
              </w:rPr>
              <w:lastRenderedPageBreak/>
              <w:t>одних единиц измерения к другим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Принимают и осваивают социальную роль обучающегося; проявляют мотивы своей учебной деятельности; понимают личностный </w:t>
            </w:r>
            <w:r>
              <w:rPr>
                <w:rFonts w:ascii="Times New Roman" w:hAnsi="Times New Roman" w:cs="Times New Roman"/>
              </w:rPr>
              <w:lastRenderedPageBreak/>
              <w:t>смысл учения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76C1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Треугольник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Сумма углов треугольника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Прямоугольник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Cs/>
              </w:rPr>
              <w:t>сь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«прямоугольник» </w:t>
            </w:r>
            <w:proofErr w:type="spellStart"/>
            <w:r>
              <w:rPr>
                <w:rFonts w:ascii="Times New Roman" w:hAnsi="Times New Roman" w:cs="Times New Roman"/>
              </w:rPr>
              <w:t>иего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Прямоугольник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Cs/>
              </w:rPr>
              <w:t>сь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«прямоугольник» </w:t>
            </w:r>
            <w:proofErr w:type="spellStart"/>
            <w:r>
              <w:rPr>
                <w:rFonts w:ascii="Times New Roman" w:hAnsi="Times New Roman" w:cs="Times New Roman"/>
              </w:rPr>
              <w:t>иего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ереход от одних </w:t>
            </w:r>
            <w:r>
              <w:rPr>
                <w:rFonts w:ascii="Times New Roman" w:hAnsi="Times New Roman" w:cs="Times New Roman"/>
              </w:rPr>
              <w:lastRenderedPageBreak/>
              <w:t>единиц измерения к другим, построение прямоугольника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Периметр прямоугольника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Строят треугольник, многоугольник, идентифицирую</w:t>
            </w:r>
            <w:r>
              <w:rPr>
                <w:rFonts w:ascii="Times New Roman" w:hAnsi="Times New Roman" w:cs="Times New Roman"/>
              </w:rPr>
              <w:lastRenderedPageBreak/>
              <w:t xml:space="preserve">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свои наиболее заметные достижения, выражают положительное </w:t>
            </w:r>
            <w:r>
              <w:rPr>
                <w:rFonts w:ascii="Times New Roman" w:hAnsi="Times New Roman" w:cs="Times New Roman"/>
              </w:rPr>
              <w:lastRenderedPageBreak/>
              <w:t>отношение к процессу познания, оценивают свою учебную деятельность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аписывают </w:t>
            </w:r>
            <w:r>
              <w:rPr>
                <w:rFonts w:ascii="Times New Roman" w:hAnsi="Times New Roman" w:cs="Times New Roman"/>
              </w:rPr>
              <w:lastRenderedPageBreak/>
              <w:t>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Прямоугольник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Cs/>
              </w:rPr>
              <w:t>сь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«прямоугольник» </w:t>
            </w:r>
            <w:proofErr w:type="spellStart"/>
            <w:r>
              <w:rPr>
                <w:rFonts w:ascii="Times New Roman" w:hAnsi="Times New Roman" w:cs="Times New Roman"/>
              </w:rPr>
              <w:t>иего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Углы прямоугольника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Повторение и систематизация учебного материала по теме: "Уравнение. Угол. Многоугольники"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повторяемой теме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454CB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Контрольная работа №3 по теме: "Уравнение. Угол. </w:t>
            </w:r>
            <w:r>
              <w:rPr>
                <w:rFonts w:ascii="Times New Roman" w:hAnsi="Times New Roman" w:cs="Times New Roman"/>
                <w:iCs/>
              </w:rPr>
              <w:lastRenderedPageBreak/>
              <w:t>Многоугольники"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проверки правильности </w:t>
            </w:r>
            <w:r>
              <w:rPr>
                <w:rFonts w:ascii="Times New Roman" w:hAnsi="Times New Roman" w:cs="Times New Roman"/>
              </w:rPr>
              <w:lastRenderedPageBreak/>
              <w:t>нахождения значения числового выражения</w:t>
            </w:r>
            <w:proofErr w:type="gramEnd"/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 свои наиболее заметные достижения</w:t>
            </w:r>
          </w:p>
        </w:tc>
        <w:tc>
          <w:tcPr>
            <w:tcW w:w="3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</w:t>
            </w:r>
            <w:r>
              <w:rPr>
                <w:rFonts w:ascii="Times New Roman" w:hAnsi="Times New Roman" w:cs="Times New Roman"/>
              </w:rPr>
              <w:lastRenderedPageBreak/>
              <w:t>предположения об информации, которая нужна для решения учебной задачи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82227" w:rsidTr="00F660F4">
        <w:tc>
          <w:tcPr>
            <w:tcW w:w="16161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Умножение и деление натуральных чисел (37 ч)</w:t>
            </w:r>
          </w:p>
        </w:tc>
      </w:tr>
      <w:tr w:rsidR="00782227" w:rsidTr="00F660F4">
        <w:tc>
          <w:tcPr>
            <w:tcW w:w="16161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Формулировать свойства умножения и деления натуральных чисел, записывать эти свойства в виде формул. Решать уравнения на основе зависимостей между компонентами арифметических действий.</w:t>
            </w:r>
          </w:p>
          <w:p w:rsidR="00782227" w:rsidRDefault="00782227" w:rsidP="001A69D8">
            <w:r>
              <w:t>Находить остаток при делении натуральных чисел. По заданному основанию и показателю степени находить значение степени числа.</w:t>
            </w:r>
          </w:p>
          <w:p w:rsidR="00782227" w:rsidRDefault="00782227" w:rsidP="001A69D8">
            <w:r>
              <w:t>Находить площади прямоугольника и квадрата с помощью формул. Выражать одни единицы площади через другие.</w:t>
            </w:r>
          </w:p>
          <w:p w:rsidR="00782227" w:rsidRDefault="00782227" w:rsidP="001A69D8">
            <w:r>
              <w:t>Распознавать на чертежах и рисунках прямоугольный параллелепипед, пирамиду. Распознавать в окружающем мире модели этих фигур.</w:t>
            </w:r>
          </w:p>
          <w:p w:rsidR="00782227" w:rsidRDefault="00782227" w:rsidP="001A69D8">
            <w:r>
              <w:t>Изображать развертки прямоугольного параллелепипеда и пирамиды.</w:t>
            </w:r>
          </w:p>
          <w:p w:rsidR="00782227" w:rsidRDefault="00782227" w:rsidP="001A69D8">
            <w:r>
              <w:t>Находить объемы прямоугольного параллелепипеда и куба с помощью формул. Выражать одни единицы объема через другие.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Решать комбинаторные задачи с помощью перебора вариантов.</w:t>
            </w: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Умножение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одного числа на другое, определение названий чисел (множители) и результата (произведение) умножения.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Устные вычисления, запись суммы в виде произведения, произведения в виде суммы, умножение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Моделируют ситуации, </w:t>
            </w:r>
            <w:r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Умножение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Умножение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Умножение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смысл действия умножения, замена сложения умножением, нахождение произведения, </w:t>
            </w:r>
            <w:r>
              <w:rPr>
                <w:rFonts w:ascii="Times New Roman" w:hAnsi="Times New Roman" w:cs="Times New Roman"/>
              </w:rPr>
              <w:lastRenderedPageBreak/>
              <w:t>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отстаивать свою точку зрения, </w:t>
            </w:r>
            <w:r>
              <w:rPr>
                <w:rFonts w:ascii="Times New Roman" w:hAnsi="Times New Roman" w:cs="Times New Roman"/>
              </w:rPr>
              <w:lastRenderedPageBreak/>
              <w:t>аргументируя ее, подтверждать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одного числа на другое, определение названий чисел (множители) и результата (произведение) умножения.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Сочетательное свойство умножения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</w:t>
            </w:r>
            <w:r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Сочетательное свойство умножения</w:t>
            </w:r>
            <w:r>
              <w:rPr>
                <w:rFonts w:ascii="Times New Roman" w:hAnsi="Times New Roman" w:cs="Times New Roman"/>
              </w:rPr>
              <w:t xml:space="preserve">, решение задач на смысл действия умножения, нахождение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  <w:r>
              <w:rPr>
                <w:rFonts w:ascii="Times New Roman" w:hAnsi="Times New Roman" w:cs="Times New Roman"/>
              </w:rPr>
              <w:lastRenderedPageBreak/>
              <w:t>отстаивать свою точку зрения, аргументируя ее, подтверждать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61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нахождения неизвестного множителя, делимого и делителя, определение числа, которое делят (на которое делят).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натуральных чисел, запись частного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задачи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учебной деятельности, понимают причины успеха в учебной деятельности, проявляют интерес к способам решения новых учебных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деления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</w:rPr>
              <w:t>выражений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ешение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задач на деление </w:t>
            </w:r>
            <w:r>
              <w:rPr>
                <w:rFonts w:ascii="Times New Roman" w:hAnsi="Times New Roman" w:cs="Times New Roman"/>
              </w:rPr>
              <w:br/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иллюстрирующие арифметическое действие и ход его выполнения; при решении нестандартной задачи 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алгоритм решения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</w:t>
            </w:r>
            <w:r>
              <w:rPr>
                <w:rFonts w:ascii="Times New Roman" w:hAnsi="Times New Roman" w:cs="Times New Roman"/>
              </w:rPr>
              <w:lastRenderedPageBreak/>
              <w:t xml:space="preserve">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Решают простейшие уравнения на основе зависимостей между компонентами и </w:t>
            </w:r>
            <w:r>
              <w:rPr>
                <w:rFonts w:ascii="Times New Roman" w:hAnsi="Times New Roman" w:cs="Times New Roman"/>
              </w:rPr>
              <w:lastRenderedPageBreak/>
              <w:t>результатом арифметических действий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 свои отдельные ближайшие цели саморазвития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64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Решают простейшие уравнения на основе зависимостей между компонентами и результатом </w:t>
            </w:r>
            <w:r>
              <w:rPr>
                <w:rFonts w:ascii="Times New Roman" w:hAnsi="Times New Roman" w:cs="Times New Roman"/>
              </w:rPr>
              <w:lastRenderedPageBreak/>
              <w:t>арифметических действий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 свои отдельные ближайшие цели саморазвития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  <w:r>
              <w:rPr>
                <w:rFonts w:ascii="Times New Roman" w:hAnsi="Times New Roman" w:cs="Times New Roman"/>
              </w:rPr>
              <w:lastRenderedPageBreak/>
              <w:t>высказывать свою точку зрения, пытаясь её обосновать, приводя аргументы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67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получения остатка, нахождения делимого по неполному частному, делителю и остатку.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нахождение остатка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величин, их упорядочения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адекватно оценивают результаты своей учебной деятельности, осознают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принимают социальную роль ученика, объясняют свои достижения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с остатком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остатка при делении различных чисел на 2; 7; 11 и т. д.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Проверка равенства и </w:t>
            </w:r>
            <w:r>
              <w:rPr>
                <w:rFonts w:ascii="Times New Roman" w:hAnsi="Times New Roman" w:cs="Times New Roman"/>
              </w:rPr>
              <w:lastRenderedPageBreak/>
              <w:t xml:space="preserve">указание компонентов действия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Используют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математическую терминологию при записи и выполнении арифметическог</w:t>
            </w:r>
            <w:r>
              <w:rPr>
                <w:rFonts w:ascii="Times New Roman" w:hAnsi="Times New Roman" w:cs="Times New Roman"/>
              </w:rPr>
              <w:lastRenderedPageBreak/>
              <w:t>о действия деления с остатком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способам решения познавательных задач, адекватно оценивают результаты своей </w:t>
            </w:r>
            <w:r>
              <w:rPr>
                <w:rFonts w:ascii="Times New Roman" w:hAnsi="Times New Roman" w:cs="Times New Roman"/>
              </w:rPr>
              <w:lastRenderedPageBreak/>
              <w:t>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договориться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70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        с остатком»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</w:t>
            </w:r>
            <w:proofErr w:type="gramStart"/>
            <w:r>
              <w:rPr>
                <w:rFonts w:ascii="Times New Roman" w:hAnsi="Times New Roman" w:cs="Times New Roman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</w:rPr>
              <w:t xml:space="preserve">  нахождение делимого по неполному частному, делителю и остатку; составление примеров деления на заданное число с заданным остатком, нахождение значения выражения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Планируют решение задачи; объясняют ход решения </w:t>
            </w:r>
            <w:r>
              <w:rPr>
                <w:rFonts w:ascii="Times New Roman" w:hAnsi="Times New Roman" w:cs="Times New Roman"/>
                <w:spacing w:val="-15"/>
              </w:rPr>
              <w:t>задачи; наблю</w:t>
            </w:r>
            <w:r>
              <w:rPr>
                <w:rFonts w:ascii="Times New Roman" w:hAnsi="Times New Roman" w:cs="Times New Roman"/>
              </w:rPr>
              <w:t>дают за изменением решения задачи при изменении её условия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«степень».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Возведение в степень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возведение в степень на основе зависимостей между компонентами и результатом арифметического действия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способам решения новых учебных задач, понимают причины 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rPr>
          <w:trHeight w:val="354"/>
        </w:trPr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Степень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степени числа, возведение в степень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возведение в степень на основе зависимостей между компонентами и результатом </w:t>
            </w:r>
            <w:r>
              <w:rPr>
                <w:rFonts w:ascii="Times New Roman" w:hAnsi="Times New Roman" w:cs="Times New Roman"/>
              </w:rPr>
              <w:lastRenderedPageBreak/>
              <w:t>арифметического действия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 свои наиболее заметные достижения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  <w:r>
              <w:rPr>
                <w:rFonts w:ascii="Times New Roman" w:hAnsi="Times New Roman" w:cs="Times New Roman"/>
              </w:rPr>
              <w:lastRenderedPageBreak/>
              <w:t>понимать точку зрения другого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73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Контрольная работа № 4 по теме «Умножение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 деление натуральных чисел. Свойства умножения»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Используют различные приёмы проверки правильности нахождения значения числового выражения</w:t>
            </w:r>
            <w:r>
              <w:rPr>
                <w:rFonts w:ascii="Times New Roman" w:hAnsi="Times New Roman" w:cs="Times New Roman"/>
              </w:rPr>
              <w:t xml:space="preserve"> правила, алгоритм выполнения арифметических действий, прикидку результатов)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адекватно оценивают результаты своей учебной деятельности, проявляют интерес к предмету</w:t>
            </w:r>
            <w:r>
              <w:rPr>
                <w:rFonts w:ascii="Times New Roman" w:hAnsi="Times New Roman" w:cs="Times New Roman"/>
              </w:rPr>
              <w:t xml:space="preserve"> способам решения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Регулятивные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  <w:r>
              <w:rPr>
                <w:rFonts w:ascii="Times New Roman" w:hAnsi="Times New Roman" w:cs="Times New Roman"/>
              </w:rPr>
              <w:t xml:space="preserve">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Площадь. Площадь прямоугольника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«Площадь»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Формулы площади прямоугольника и квадрата, нахождения площади всей фигуры, если известна площадь её составных частей; понятие «равные фигуры», изображенных на рисунке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Описывают явления и события с использованием буквенных выражений; моделируют изученные зависимости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ученика, объясняют свои достижения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 и пытаются её обосновать, приводя аргументы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Площадь. Площадь прямоуголь</w:t>
            </w:r>
            <w:r>
              <w:rPr>
                <w:rFonts w:ascii="Times New Roman" w:hAnsi="Times New Roman" w:cs="Times New Roman"/>
              </w:rPr>
              <w:lastRenderedPageBreak/>
              <w:t>ника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площади фигуры, </w:t>
            </w:r>
            <w:r>
              <w:rPr>
                <w:rFonts w:ascii="Times New Roman" w:hAnsi="Times New Roman" w:cs="Times New Roman"/>
              </w:rPr>
              <w:lastRenderedPageBreak/>
              <w:t xml:space="preserve">изображенной на </w:t>
            </w:r>
            <w:proofErr w:type="spellStart"/>
            <w:r>
              <w:rPr>
                <w:rFonts w:ascii="Times New Roman" w:hAnsi="Times New Roman" w:cs="Times New Roman"/>
              </w:rPr>
              <w:t>рисунке</w:t>
            </w:r>
            <w:proofErr w:type="gramStart"/>
            <w:r>
              <w:rPr>
                <w:rFonts w:ascii="Times New Roman" w:hAnsi="Times New Roman" w:cs="Times New Roman"/>
              </w:rPr>
              <w:t>,р</w:t>
            </w:r>
            <w:proofErr w:type="gramEnd"/>
            <w:r>
              <w:rPr>
                <w:rFonts w:ascii="Times New Roman" w:hAnsi="Times New Roman" w:cs="Times New Roman"/>
              </w:rPr>
              <w:t>ешение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задач на нахождение площади прямоугольника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Соотносят реальные предметы с </w:t>
            </w:r>
            <w:r>
              <w:rPr>
                <w:rFonts w:ascii="Times New Roman" w:hAnsi="Times New Roman" w:cs="Times New Roman"/>
              </w:rPr>
              <w:lastRenderedPageBreak/>
              <w:t>моделями рассматриваемых фигур; действуют по заданному и самостоятельно составленному плану решения задачи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проявляют </w:t>
            </w:r>
            <w:r>
              <w:rPr>
                <w:rFonts w:ascii="Times New Roman" w:hAnsi="Times New Roman" w:cs="Times New Roman"/>
              </w:rPr>
              <w:lastRenderedPageBreak/>
              <w:t>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её </w:t>
            </w:r>
            <w:r>
              <w:rPr>
                <w:rFonts w:ascii="Times New Roman" w:hAnsi="Times New Roman" w:cs="Times New Roman"/>
              </w:rPr>
              <w:lastRenderedPageBreak/>
              <w:t>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76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«Площадь. Площадь прямоугольника»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площади прямоугольника, треугольника, квадрата; переход от одних единиц измерения к другим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договариваться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«Площадь. Площадь прямоугольника»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площади прямоугольника, треугольника, квадрата; переход от одних единиц измерения к другим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договариваться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</w:t>
            </w:r>
            <w:r>
              <w:rPr>
                <w:rFonts w:ascii="Times New Roman" w:hAnsi="Times New Roman" w:cs="Times New Roman"/>
              </w:rPr>
              <w:lastRenderedPageBreak/>
              <w:t>ипед пирамида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изучение нового материал</w:t>
            </w:r>
            <w:r>
              <w:rPr>
                <w:rFonts w:ascii="Times New Roman" w:hAnsi="Times New Roman" w:cs="Times New Roman"/>
                <w:iCs/>
              </w:rPr>
              <w:lastRenderedPageBreak/>
              <w:t>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 граней, </w:t>
            </w:r>
            <w:r>
              <w:rPr>
                <w:rFonts w:ascii="Times New Roman" w:hAnsi="Times New Roman" w:cs="Times New Roman"/>
              </w:rPr>
              <w:lastRenderedPageBreak/>
              <w:t>ребер, вершин у прямоугольного параллелепипеда; куб как частный случай прямоугольного параллелепипеда.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площади поверхности прямоугольного параллелепипеда;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практической направленности на нахождение площади поверхности прямоугольного параллелепипеда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Распознают на чертежах, рисунках,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окружающем мире геометрические фигуры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познавательных задач, адекватно оценивают результаты своей учебной деятельности, проявляют познавательный интерес к изучению предмета, понимают причины успеха в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её </w:t>
            </w:r>
            <w:r>
              <w:rPr>
                <w:rFonts w:ascii="Times New Roman" w:hAnsi="Times New Roman" w:cs="Times New Roman"/>
              </w:rPr>
              <w:lastRenderedPageBreak/>
              <w:t>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 пирамида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Формуладля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нахождения площади поверхности прямоугольного параллелепипеда.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практической направленности на нахождение площади поверхности прямоугольного параллелепипеда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Описывают свойства геометрических фигур; наблюдают за изменениями решения задачи при изменении её условия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деятельности, понимают причины успеха в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</w:t>
            </w:r>
            <w:r>
              <w:rPr>
                <w:rFonts w:ascii="Times New Roman" w:hAnsi="Times New Roman" w:cs="Times New Roman"/>
              </w:rPr>
              <w:lastRenderedPageBreak/>
              <w:t xml:space="preserve">по теме «Прямоугольный параллелепипед пирамида»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обобщение и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lastRenderedPageBreak/>
              <w:t>систематизациязнаний</w:t>
            </w:r>
            <w:proofErr w:type="spellEnd"/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Сравнение площадей; нахождение стороны квадрата по известной площади; формулы для нахождения площади поверхности куба, суммы длин ребер прямоугольного параллелепипеда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Соотносят реальные </w:t>
            </w:r>
            <w:r>
              <w:rPr>
                <w:rFonts w:ascii="Times New Roman" w:hAnsi="Times New Roman" w:cs="Times New Roman"/>
              </w:rPr>
              <w:lastRenderedPageBreak/>
              <w:t>предметы с моделями рассматриваемых фигур; самостоятельно выбирают способ решения задачи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</w:t>
            </w:r>
            <w:r>
              <w:rPr>
                <w:rFonts w:ascii="Times New Roman" w:hAnsi="Times New Roman" w:cs="Times New Roman"/>
              </w:rPr>
              <w:lastRenderedPageBreak/>
              <w:t>способам решения познавательных задач,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</w:t>
            </w:r>
            <w:r>
              <w:rPr>
                <w:rFonts w:ascii="Times New Roman" w:hAnsi="Times New Roman" w:cs="Times New Roman"/>
              </w:rPr>
              <w:lastRenderedPageBreak/>
              <w:t>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81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Объём прямоугольного параллелепипеда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Понятия «кубический сантиметр», «кубический метр», «кубический дециметр»;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</w:t>
            </w:r>
            <w:proofErr w:type="spellStart"/>
            <w:r>
              <w:rPr>
                <w:rFonts w:ascii="Times New Roman" w:hAnsi="Times New Roman" w:cs="Times New Roman"/>
              </w:rPr>
              <w:t>объёмапрямоугольного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параллелепипеда, нахождение высоты прямоугольного параллелепипеда, если известны его объем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площадь нижней грани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Группируют величины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или самостоятельно установленному правилу; описывают события и явления с использованием величин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самооценку результатов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прямоугольного параллелепипеда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длины комнаты, площади пола, потолка, стен, если известны её объем, высота и ширина; переход от </w:t>
            </w:r>
            <w:r>
              <w:rPr>
                <w:rFonts w:ascii="Times New Roman" w:hAnsi="Times New Roman" w:cs="Times New Roman"/>
              </w:rPr>
              <w:lastRenderedPageBreak/>
              <w:t xml:space="preserve">одних единиц измерения к другим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Переходят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одних единиц измерения к другим; пошагово контролируют правильность и полноту </w:t>
            </w:r>
            <w:r>
              <w:rPr>
                <w:rFonts w:ascii="Times New Roman" w:hAnsi="Times New Roman" w:cs="Times New Roman"/>
              </w:rPr>
              <w:lastRenderedPageBreak/>
              <w:t>выполнения алгоритма арифметического действия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  <w:r>
              <w:rPr>
                <w:rFonts w:ascii="Times New Roman" w:hAnsi="Times New Roman" w:cs="Times New Roman"/>
              </w:rPr>
              <w:lastRenderedPageBreak/>
              <w:t>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«Объёмы. Объём прямоугольного параллелепипеда»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объема куба и площади его поверхности; решение задач практической направленности на нахождение объёма  прямоугольного параллелепипеда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Планируют решение задачи; обнаруживают и устраняют ошибки </w:t>
            </w:r>
            <w:proofErr w:type="gramStart"/>
            <w:r>
              <w:rPr>
                <w:rFonts w:ascii="Times New Roman" w:hAnsi="Times New Roman" w:cs="Times New Roman"/>
              </w:rPr>
              <w:t>логического</w:t>
            </w:r>
            <w:proofErr w:type="gramEnd"/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«Объёмы. Объём прямоугольного параллелепипеда»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объема куба и площади его поверхности; решение задач практической направленности на нахождение объёма  прямоугольного параллелепипеда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Планируют решение задачи; обнаруживают и устраняют ошибки </w:t>
            </w:r>
            <w:proofErr w:type="gramStart"/>
            <w:r>
              <w:rPr>
                <w:rFonts w:ascii="Times New Roman" w:hAnsi="Times New Roman" w:cs="Times New Roman"/>
              </w:rPr>
              <w:t>логического</w:t>
            </w:r>
            <w:proofErr w:type="gramEnd"/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Комбинации составляют элементов по определенному признаку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понимают причины успеха в учебной деятельности, проявляют </w:t>
            </w:r>
            <w:r>
              <w:rPr>
                <w:rFonts w:ascii="Times New Roman" w:hAnsi="Times New Roman" w:cs="Times New Roman"/>
              </w:rPr>
              <w:lastRenderedPageBreak/>
              <w:t xml:space="preserve">познавательный интерес к изучению предмета, дают оценку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самооценку результатов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делают предположения об информации, </w:t>
            </w:r>
            <w:r>
              <w:rPr>
                <w:rFonts w:ascii="Times New Roman" w:hAnsi="Times New Roman" w:cs="Times New Roman"/>
              </w:rPr>
              <w:lastRenderedPageBreak/>
              <w:t>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86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комбинаторные задачи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комбинаторные задачи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теме «Деление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остатком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лощадь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Пошагово контролируют правильность и полноту выполнения алгоритма выполнения заданий по </w:t>
            </w:r>
            <w:r>
              <w:rPr>
                <w:rFonts w:ascii="Times New Roman" w:hAnsi="Times New Roman" w:cs="Times New Roman"/>
              </w:rPr>
              <w:lastRenderedPageBreak/>
              <w:t>повторяемой теме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89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теме «Деление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остатком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лощадь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 5 по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теме «Деление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остатком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лощадь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контроль и оценка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проверки </w:t>
            </w:r>
            <w:r>
              <w:rPr>
                <w:rFonts w:ascii="Times New Roman" w:hAnsi="Times New Roman" w:cs="Times New Roman"/>
              </w:rPr>
              <w:lastRenderedPageBreak/>
              <w:t>правильности нахождения значения числового выражения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проявляют положительное </w:t>
            </w:r>
            <w:r>
              <w:rPr>
                <w:rFonts w:ascii="Times New Roman" w:hAnsi="Times New Roman" w:cs="Times New Roman"/>
              </w:rPr>
              <w:lastRenderedPageBreak/>
              <w:t>отношение к урокам математики, дают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F660F4">
        <w:tc>
          <w:tcPr>
            <w:tcW w:w="16161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Глава 4. Обыкновенные дроби (18 ч)</w:t>
            </w:r>
          </w:p>
        </w:tc>
      </w:tr>
      <w:tr w:rsidR="00782227" w:rsidTr="00F660F4">
        <w:tc>
          <w:tcPr>
            <w:tcW w:w="16161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Распознавать обыкновенную дробь, правильные и неправильные дроби, смешанные числа. Читать и записывать обыкновенные дроби, смешанные числа. Сравнивать обыкновенные дроби с равными знаменателями. Складывать и вычитать обыкновенные дроби с равными знаменателями.</w:t>
            </w:r>
          </w:p>
          <w:p w:rsidR="00782227" w:rsidRDefault="00782227" w:rsidP="001A69D8">
            <w:r>
              <w:t>Преобразовывать неправильную дробь в смешанное число, смешанное число в неправильную дробь.</w:t>
            </w:r>
          </w:p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Уметь записывать результат деления двух натуральных чисел в виде обыкновенной дроби.</w:t>
            </w: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обыкновенной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показывает числитель и знаменатель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числа, показывающего, какая часть фигуры закрашена, решение задач на нахождение дроби от числа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 точек на координатном луче,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Описывают явления и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со-бытия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с использованием чисел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проявляют познавательный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её обосновать, приводя аргументы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обыкновенной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обыкновенных </w:t>
            </w:r>
            <w:r>
              <w:rPr>
                <w:rFonts w:ascii="Times New Roman" w:hAnsi="Times New Roman" w:cs="Times New Roman"/>
              </w:rPr>
              <w:lastRenderedPageBreak/>
              <w:t xml:space="preserve">дробей, изображение геометрической фигуры, деление её на равные части и выделение части от фигуры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Пошагово контролируют правильность и </w:t>
            </w:r>
            <w:r>
              <w:rPr>
                <w:rFonts w:ascii="Times New Roman" w:hAnsi="Times New Roman" w:cs="Times New Roman"/>
              </w:rPr>
              <w:lastRenderedPageBreak/>
              <w:t>полноту выполнения алгоритма арифметического действия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проявляют </w:t>
            </w:r>
            <w:r>
              <w:rPr>
                <w:rFonts w:ascii="Times New Roman" w:hAnsi="Times New Roman" w:cs="Times New Roman"/>
              </w:rPr>
              <w:lastRenderedPageBreak/>
              <w:t>познавательный интерес к изучению предмета, дают положительную оценку и самооценку результатам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её </w:t>
            </w:r>
            <w:r>
              <w:rPr>
                <w:rFonts w:ascii="Times New Roman" w:hAnsi="Times New Roman" w:cs="Times New Roman"/>
              </w:rPr>
              <w:lastRenderedPageBreak/>
              <w:t>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кото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кото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95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кото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Правильные и неправильные дроби. Сравнение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изображения равных дробей на координатном луче; </w:t>
            </w:r>
            <w:proofErr w:type="gramStart"/>
            <w:r>
              <w:rPr>
                <w:rFonts w:ascii="Times New Roman" w:hAnsi="Times New Roman" w:cs="Times New Roman"/>
              </w:rPr>
              <w:t>какая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из двух дробей с одинаковым знаменателем больше (меньше).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Изображение точек на координатном луче, выделение точек, координаты которых равны, сравнение обыкновенных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чисел, их упорядочения; объясняют ход решения задачи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Правильные и неправильные дроби. Сравнение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Чтение дробей изображение точек на координатном луче, выделение точек, лежащих левее (правее) всех, сравнение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обыкновенных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Понятия правильной (неправильной) дроби, может ли правильная дробь быть больше 1, всегда ли неправильная дробь больше 1, какая дробь больше – правильная или неправильная.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Указывают правильные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 неправильные дроби; объясняют ход решения задачи, сравнивают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разные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способы вычислений, выбирая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удобный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положительное отношение к урокам математики, широкий интерес к способам решения новых учебных задач, понимают </w:t>
            </w:r>
            <w:r>
              <w:rPr>
                <w:rFonts w:ascii="Times New Roman" w:hAnsi="Times New Roman" w:cs="Times New Roman"/>
              </w:rPr>
              <w:lastRenderedPageBreak/>
              <w:t>причины успеха 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</w:t>
            </w:r>
            <w:r>
              <w:rPr>
                <w:rFonts w:ascii="Times New Roman" w:hAnsi="Times New Roman" w:cs="Times New Roman"/>
              </w:rPr>
              <w:lastRenderedPageBreak/>
              <w:t xml:space="preserve">учебной </w:t>
            </w:r>
            <w:proofErr w:type="spellStart"/>
            <w:r>
              <w:rPr>
                <w:rFonts w:ascii="Times New Roman" w:hAnsi="Times New Roman" w:cs="Times New Roman"/>
              </w:rPr>
              <w:t>задачи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iCs/>
              </w:rPr>
              <w:t>К</w:t>
            </w:r>
            <w:proofErr w:type="gramEnd"/>
            <w:r>
              <w:rPr>
                <w:rFonts w:ascii="Times New Roman" w:hAnsi="Times New Roman" w:cs="Times New Roman"/>
                <w:iCs/>
              </w:rPr>
              <w:t>оммуникативные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98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«Правильные и неправильные дроби. Сравнение дробей»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обыкновенных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Расположение дробей в порядке возрастания (убывания), сравнение обыкновенных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положительную адекватную самооценку на основе заданных критериев успешности учебной деятельности, ориентируются на анализ соответствия результатов требованиям задачи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сложения (вычитания) дробей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одинаковыми знаменателями; записи правил сложения (вычитания) дробей с одинаковыми знаменателями с помощью букв.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</w:t>
            </w:r>
            <w:r>
              <w:rPr>
                <w:rFonts w:ascii="Times New Roman" w:hAnsi="Times New Roman" w:cs="Times New Roman"/>
              </w:rPr>
              <w:lastRenderedPageBreak/>
              <w:t xml:space="preserve">сложение (вычитание) дробей с одинаковыми знаменателями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Складывают и вычитают дроби с одинаковыми знаменателями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деятельности, понимают причины успеха в </w:t>
            </w:r>
            <w:r>
              <w:rPr>
                <w:rFonts w:ascii="Times New Roman" w:hAnsi="Times New Roman" w:cs="Times New Roman"/>
              </w:rPr>
              <w:lastRenderedPageBreak/>
              <w:t>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взглянуть на ситуацию с иной позиции и договориться с людьми </w:t>
            </w:r>
            <w:r>
              <w:rPr>
                <w:rFonts w:ascii="Times New Roman" w:hAnsi="Times New Roman" w:cs="Times New Roman"/>
              </w:rPr>
              <w:lastRenderedPageBreak/>
              <w:t>иных позиций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(вычитание) дробей с одинаковыми знаменателями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Дроби 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частного в виде </w:t>
            </w:r>
            <w:proofErr w:type="gramStart"/>
            <w:r>
              <w:rPr>
                <w:rFonts w:ascii="Times New Roman" w:hAnsi="Times New Roman" w:cs="Times New Roman"/>
              </w:rPr>
              <w:t>дроби</w:t>
            </w:r>
            <w:proofErr w:type="gramEnd"/>
            <w:r>
              <w:rPr>
                <w:rFonts w:ascii="Times New Roman" w:hAnsi="Times New Roman" w:cs="Times New Roman"/>
              </w:rPr>
              <w:t>; каким числом является частное, если деление выполнено нацело, если деление не выполнено нацело; как разделить сумму на число.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дроби частное и дробь в виде частного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дают адекватную оценку результатам </w:t>
            </w:r>
            <w:proofErr w:type="spellStart"/>
            <w:r>
              <w:rPr>
                <w:rFonts w:ascii="Times New Roman" w:hAnsi="Times New Roman" w:cs="Times New Roman"/>
              </w:rPr>
              <w:t>своейучебной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деятельности, проявляют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Целая часть числа и что – его дробная частью; как найти целую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</w:rPr>
              <w:t>дробную</w:t>
            </w:r>
            <w:proofErr w:type="gramEnd"/>
            <w:r>
              <w:rPr>
                <w:rFonts w:ascii="Times New Roman" w:hAnsi="Times New Roman" w:cs="Times New Roman"/>
              </w:rPr>
              <w:t xml:space="preserve"> части неправильной дроби; как записать </w:t>
            </w:r>
            <w:r>
              <w:rPr>
                <w:rFonts w:ascii="Times New Roman" w:hAnsi="Times New Roman" w:cs="Times New Roman"/>
              </w:rPr>
              <w:lastRenderedPageBreak/>
              <w:t>смешанное число в виде неправильной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смешанного числа в виде суммы его целой и дробной частей, выделение целой части из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Представляют число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виде суммы целой и дробной части; записывают в виде смешанного </w:t>
            </w:r>
            <w:r>
              <w:rPr>
                <w:rFonts w:ascii="Times New Roman" w:hAnsi="Times New Roman" w:cs="Times New Roman"/>
              </w:rPr>
              <w:lastRenderedPageBreak/>
              <w:t>числа частное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</w:t>
            </w:r>
            <w:r>
              <w:rPr>
                <w:rFonts w:ascii="Times New Roman" w:hAnsi="Times New Roman" w:cs="Times New Roman"/>
              </w:rPr>
              <w:lastRenderedPageBreak/>
              <w:t>своей учебной деятельности, понимают причины успеха в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определяют цель учебной деятельности с помощью учителя и самостоятельно,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свои мысли в устной и письменной речи с учетом своих учебных и жизненных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103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суммы в виде смешанного числа, запись смешанного числа в виде неправильной дроби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«Смешанные числа»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числа;  запись смешанного числа в виде неправильной дроби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смешанных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сложения и вычитания смешанные числа.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</w:t>
            </w:r>
            <w:r>
              <w:rPr>
                <w:rFonts w:ascii="Times New Roman" w:hAnsi="Times New Roman" w:cs="Times New Roman"/>
              </w:rPr>
              <w:lastRenderedPageBreak/>
              <w:t xml:space="preserve">вычитание смешанных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Складывают и вычитают смешанные числа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дают оценку результатам </w:t>
            </w:r>
            <w:proofErr w:type="spellStart"/>
            <w:r>
              <w:rPr>
                <w:rFonts w:ascii="Times New Roman" w:hAnsi="Times New Roman" w:cs="Times New Roman"/>
              </w:rPr>
              <w:t>своейучебной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деятельности, проявляют интерес к предмету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</w:t>
            </w:r>
            <w:r>
              <w:rPr>
                <w:rFonts w:ascii="Times New Roman" w:hAnsi="Times New Roman" w:cs="Times New Roman"/>
              </w:rPr>
              <w:lastRenderedPageBreak/>
              <w:t>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106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смешанных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выражений;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оценивают результаты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систематизация учебного материала по теме «Обыкновенные дроби»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числа и запись смешанного числа в виде неправильной дроби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и вычитание смешанных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 №6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контроль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 оценка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проверки правильности нахождения значения числового </w:t>
            </w:r>
            <w:r>
              <w:rPr>
                <w:rFonts w:ascii="Times New Roman" w:hAnsi="Times New Roman" w:cs="Times New Roman"/>
              </w:rPr>
              <w:lastRenderedPageBreak/>
              <w:t>выражения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проявляют познавательный интерес к изучению предмета, дают адекватную оценку своей </w:t>
            </w:r>
            <w:proofErr w:type="spellStart"/>
            <w:r>
              <w:rPr>
                <w:rFonts w:ascii="Times New Roman" w:hAnsi="Times New Roman" w:cs="Times New Roman"/>
              </w:rPr>
              <w:t>учебнойдеятельности</w:t>
            </w:r>
            <w:proofErr w:type="spellEnd"/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F660F4">
        <w:tc>
          <w:tcPr>
            <w:tcW w:w="16161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Десятичные дроби. (48 ч)</w:t>
            </w:r>
          </w:p>
        </w:tc>
      </w:tr>
      <w:tr w:rsidR="00782227" w:rsidTr="00F660F4">
        <w:tc>
          <w:tcPr>
            <w:tcW w:w="16161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Распознавать, читать и записывать десятичные дроби. Называть разряды десятичных знаков в записи десятичных дробей. Сравнивать десятичные дроби. Округлять десятичные дроби и натуральные числа. Выполнять прикидку результатов вычислений. Выполнять арифметические действия  над десятичными дробями.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Находить среднее арифметическое нескольких чисел. Приводить примеры средних значений величины. Разъяснять, что такое «Один процент». Представлять проценты в виде десятичных дробей и десятичные дроби в виде процентов. Находить процент от числа и число по его процентам.</w:t>
            </w: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десятичных дробях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«десятичная дробь»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короткой записи дроби, знаменатель которой единица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несколькими нулями, названия такой записи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в виде десятичной дроби частного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десятичные дроби; прогнозируют результат вычислений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новых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мысли в устной и письменной речи согласно речевой ситуации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десятичных дробях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десятичных дробей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десятичной дроби в виде обыкновенной дроби или смешанного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десятичные дроби;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111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«Десятичные дроби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другим; запись всех чисел, у которых задана целая часть и знаменатель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отрезков, длина которых выражена десятичной дробью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понимают точку зрения другого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«Десятичные дроби» 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другим; запись всех чисел, у которых задана целая часть и знаменатель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построение отрезков, длина которых выражена десятичной дробью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понимают точку зрения другого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Сравнение </w:t>
            </w:r>
            <w:proofErr w:type="gramStart"/>
            <w:r>
              <w:rPr>
                <w:rFonts w:ascii="Times New Roman" w:hAnsi="Times New Roman" w:cs="Times New Roman"/>
              </w:rPr>
              <w:t>десятичных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изучение нового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материа</w:t>
            </w:r>
            <w:proofErr w:type="spellEnd"/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сравнения десятичных дробей, изменится ли </w:t>
            </w:r>
            <w:r>
              <w:rPr>
                <w:rFonts w:ascii="Times New Roman" w:hAnsi="Times New Roman" w:cs="Times New Roman"/>
              </w:rPr>
              <w:lastRenderedPageBreak/>
              <w:t>десятичная дробь, если к ней приписать в конце нуль.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десятичной дроби с пятью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(и более) знаками после запятой, равной данной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Сравнивают числа по классам и разрядам; </w:t>
            </w:r>
            <w:r>
              <w:rPr>
                <w:rFonts w:ascii="Times New Roman" w:hAnsi="Times New Roman" w:cs="Times New Roman"/>
              </w:rPr>
              <w:lastRenderedPageBreak/>
              <w:t>планируют решение задачи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саморазвития, проявляют </w:t>
            </w:r>
            <w:r>
              <w:rPr>
                <w:rFonts w:ascii="Times New Roman" w:hAnsi="Times New Roman" w:cs="Times New Roman"/>
              </w:rPr>
              <w:lastRenderedPageBreak/>
              <w:t>положительное отношение к урокам математики, дают самооценку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организовывают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114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Уравнивание числа знаков после запятой в десятичных дробях с приписыванием справа нулей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десятичных дробей  в порядке возрастания или убывания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ситуацию, требующую сравнения чисел, их упорядочения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«Сравнение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 точек на координатном луче; сравнение десятичных дробей, нахождение значения переменной, при котором неравенство будет верным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 числа по классам и разрядам; объясняют ход решения задачи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iCs/>
              </w:rPr>
              <w:t>К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оммуникативные – </w:t>
            </w:r>
            <w:r>
              <w:rPr>
                <w:rFonts w:ascii="Times New Roman" w:hAnsi="Times New Roman" w:cs="Times New Roman"/>
              </w:rPr>
              <w:t>организовывают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Округление чисел. Прикидки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округления чисел; приближенное значением с недостатком, с </w:t>
            </w:r>
            <w:r>
              <w:rPr>
                <w:rFonts w:ascii="Times New Roman" w:hAnsi="Times New Roman" w:cs="Times New Roman"/>
              </w:rPr>
              <w:lastRenderedPageBreak/>
              <w:t>избытком.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натуральных чисел, между которыми расположены десятичные дроби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Округляют числа до заданного разряда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саморазвития, понимают </w:t>
            </w:r>
            <w:r>
              <w:rPr>
                <w:rFonts w:ascii="Times New Roman" w:hAnsi="Times New Roman" w:cs="Times New Roman"/>
              </w:rPr>
              <w:lastRenderedPageBreak/>
              <w:t>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основные и дополнительные средства (справочная литература, </w:t>
            </w:r>
            <w:r>
              <w:rPr>
                <w:rFonts w:ascii="Times New Roman" w:hAnsi="Times New Roman" w:cs="Times New Roman"/>
              </w:rPr>
              <w:lastRenderedPageBreak/>
              <w:t>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117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чисел. Прикидки 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со старинными мерами массы и длины, округление их до заданного разряда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десятичных </w:t>
            </w:r>
            <w:proofErr w:type="gramStart"/>
            <w:r>
              <w:rPr>
                <w:rFonts w:ascii="Times New Roman" w:hAnsi="Times New Roman" w:cs="Times New Roman"/>
              </w:rPr>
              <w:t>дробей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округление результатов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Наблюдают за изменением решения задачи при изменении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условия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принимают социальную роль ученика, проявляют познавательный интерес к изучению предмета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«Округление чисел. Прикидки»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дробей до заданного разряда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натурального приближения значения с недостатком и с избытком для каждого из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оценку результатам своей учебной деятельности, проявляют положительное отношение к урокам математики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сложения и </w:t>
            </w:r>
            <w:r>
              <w:rPr>
                <w:rFonts w:ascii="Times New Roman" w:hAnsi="Times New Roman" w:cs="Times New Roman"/>
              </w:rPr>
              <w:lastRenderedPageBreak/>
              <w:t xml:space="preserve">вычитания десятичных дробей;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десятичных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Складывают и вычитают десятичные дроби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проявляют познавательный интерес </w:t>
            </w:r>
            <w:r>
              <w:rPr>
                <w:rFonts w:ascii="Times New Roman" w:hAnsi="Times New Roman" w:cs="Times New Roman"/>
              </w:rPr>
              <w:lastRenderedPageBreak/>
              <w:t>к предмету, дают адекватную оценку результатам своей учебной деятельности, понимают причины успеха в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её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120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переместительного и сочетательного законов сложения при помощи букв и проверка их при заданных значениях буквы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исистематизация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>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 вычитания для вычисления самым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</w:t>
            </w:r>
            <w:r>
              <w:rPr>
                <w:rFonts w:ascii="Times New Roman" w:hAnsi="Times New Roman" w:cs="Times New Roman"/>
              </w:rPr>
              <w:lastRenderedPageBreak/>
              <w:t>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</w:t>
            </w:r>
            <w:r>
              <w:rPr>
                <w:rFonts w:ascii="Times New Roman" w:hAnsi="Times New Roman" w:cs="Times New Roman"/>
                <w:iCs/>
              </w:rPr>
              <w:lastRenderedPageBreak/>
              <w:t xml:space="preserve">ние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исистематизация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>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Моделируют </w:t>
            </w:r>
            <w:r>
              <w:rPr>
                <w:rFonts w:ascii="Times New Roman" w:hAnsi="Times New Roman" w:cs="Times New Roman"/>
              </w:rPr>
              <w:lastRenderedPageBreak/>
              <w:t>ситуации, иллюстрирующие арифметическое действие и ход его выполнения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</w:t>
            </w:r>
            <w:r>
              <w:rPr>
                <w:rFonts w:ascii="Times New Roman" w:hAnsi="Times New Roman" w:cs="Times New Roman"/>
              </w:rPr>
              <w:lastRenderedPageBreak/>
              <w:t>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</w:t>
            </w:r>
            <w:r>
              <w:rPr>
                <w:rFonts w:ascii="Times New Roman" w:hAnsi="Times New Roman" w:cs="Times New Roman"/>
              </w:rPr>
              <w:lastRenderedPageBreak/>
              <w:t>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123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исистематизация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>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исистематизация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</w:t>
            </w:r>
            <w:r>
              <w:rPr>
                <w:rFonts w:ascii="Times New Roman" w:hAnsi="Times New Roman" w:cs="Times New Roman"/>
              </w:rPr>
              <w:lastRenderedPageBreak/>
              <w:t xml:space="preserve">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>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</w:t>
            </w:r>
            <w:r>
              <w:rPr>
                <w:rFonts w:ascii="Times New Roman" w:hAnsi="Times New Roman" w:cs="Times New Roman"/>
              </w:rPr>
              <w:lastRenderedPageBreak/>
              <w:t>адекватную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</w:t>
            </w:r>
            <w:r>
              <w:rPr>
                <w:rFonts w:ascii="Times New Roman" w:hAnsi="Times New Roman" w:cs="Times New Roman"/>
              </w:rPr>
              <w:lastRenderedPageBreak/>
              <w:t>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125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№7 по теме «Десятичные дроби. Сравнение, округление, 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десятичной дроби на натуральное число, десятичной дроби на 10, на 100, на 1000…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на натуральные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Умножают десятичную дробь на натуральное число; прогнозируют результат вычислений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результатам учебной деятельности, проявляют интерес к предмету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  <w:proofErr w:type="gramEnd"/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на </w:t>
            </w:r>
            <w:r>
              <w:rPr>
                <w:rFonts w:ascii="Times New Roman" w:hAnsi="Times New Roman" w:cs="Times New Roman"/>
              </w:rPr>
              <w:lastRenderedPageBreak/>
              <w:t>натуральные числа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Запись суммы в виде произведения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умножение десятичных дробей на натуральные числа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Пошагово контролируют правильность и </w:t>
            </w:r>
            <w:r>
              <w:rPr>
                <w:rFonts w:ascii="Times New Roman" w:hAnsi="Times New Roman" w:cs="Times New Roman"/>
              </w:rPr>
              <w:lastRenderedPageBreak/>
              <w:t>полноту выполнения алгоритма арифметического действия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</w:t>
            </w:r>
            <w:r>
              <w:rPr>
                <w:rFonts w:ascii="Times New Roman" w:hAnsi="Times New Roman" w:cs="Times New Roman"/>
              </w:rPr>
              <w:lastRenderedPageBreak/>
              <w:t>людьми, принимают социальную роль ученика,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основные и дополнительные </w:t>
            </w:r>
            <w:r>
              <w:rPr>
                <w:rFonts w:ascii="Times New Roman" w:hAnsi="Times New Roman" w:cs="Times New Roman"/>
              </w:rPr>
              <w:lastRenderedPageBreak/>
              <w:t>средства (справочная литература, средства ИКТ).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выполнять различные роли в группе, сотрудничать в совместном решении задачи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128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«Умножение десятичных дробей на натуральные числа»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действий)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десятичной дроби на 10, на 100, на 1000… ,округление чисел до заданного разряда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движение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решение задачи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открытие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на десятичную дробь; умножение десятичной дроби на 0,1; на 0,01; на 0,001.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умножение десятичных дробей запись буквенного выражения; умножение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десятичных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Умножают десятичные дроби, решают задачи на умножение десятичных дробей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</w:t>
            </w:r>
            <w:r>
              <w:rPr>
                <w:rFonts w:ascii="Times New Roman" w:hAnsi="Times New Roman" w:cs="Times New Roman"/>
                <w:iCs/>
              </w:rPr>
              <w:t xml:space="preserve"> 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слушать.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130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переместительного и сочетательного законов умножения и нахождение значения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дают адекватную оценку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– умеют организовывать учебное взаимодействие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rPr>
          <w:trHeight w:val="2357"/>
        </w:trPr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распределительного закона умножения с помощью букв и проверка этого закона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числового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выражения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математическую терминологию при записи и выполнении </w:t>
            </w:r>
            <w:proofErr w:type="gramStart"/>
            <w:r>
              <w:rPr>
                <w:rFonts w:ascii="Times New Roman" w:hAnsi="Times New Roman" w:cs="Times New Roman"/>
              </w:rPr>
              <w:t>арифметического</w:t>
            </w:r>
            <w:proofErr w:type="gramEnd"/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познавательных задач, положительное отношение к урокам математики, дают оценку результатов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«Умножение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движении решение уравнений; нахождение значения выражения со степенью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Обнаруживают и устраняют ошибки логического (в ходе решения) и арифметического </w:t>
            </w:r>
            <w:r>
              <w:rPr>
                <w:rFonts w:ascii="Times New Roman" w:hAnsi="Times New Roman" w:cs="Times New Roman"/>
                <w:spacing w:val="-15"/>
              </w:rPr>
              <w:t>(в вычислении)</w:t>
            </w:r>
            <w:r>
              <w:rPr>
                <w:rFonts w:ascii="Times New Roman" w:hAnsi="Times New Roman" w:cs="Times New Roman"/>
              </w:rPr>
              <w:t xml:space="preserve"> характера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интерес к способам решения познавательных задач, положительное отношение к урокам математики, дают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десятичных </w:t>
            </w:r>
            <w:r>
              <w:rPr>
                <w:rFonts w:ascii="Times New Roman" w:hAnsi="Times New Roman" w:cs="Times New Roman"/>
              </w:rPr>
              <w:lastRenderedPageBreak/>
              <w:t>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изучение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Правила деления десятичной дроби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натуральное число,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десятичной дроби на 10, на 100, на 1000…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обыкновенной дроби в виде десятичной.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теме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Делят десятичную </w:t>
            </w:r>
            <w:r>
              <w:rPr>
                <w:rFonts w:ascii="Times New Roman" w:hAnsi="Times New Roman" w:cs="Times New Roman"/>
              </w:rPr>
              <w:lastRenderedPageBreak/>
              <w:t>дробь на натуральное число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</w:t>
            </w:r>
            <w:r>
              <w:rPr>
                <w:rFonts w:ascii="Times New Roman" w:hAnsi="Times New Roman" w:cs="Times New Roman"/>
              </w:rPr>
              <w:lastRenderedPageBreak/>
              <w:t xml:space="preserve">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</w:t>
            </w:r>
            <w:r>
              <w:rPr>
                <w:rFonts w:ascii="Times New Roman" w:hAnsi="Times New Roman" w:cs="Times New Roman"/>
              </w:rPr>
              <w:lastRenderedPageBreak/>
              <w:t>основные и дополнительные средства.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  <w:proofErr w:type="gramEnd"/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134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дроби от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обыкновенной дроби в виде десятичной и выполнение действий, решение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проявляют положительное отношение к урокам математики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</w:t>
            </w:r>
            <w:r>
              <w:rPr>
                <w:rFonts w:ascii="Times New Roman" w:hAnsi="Times New Roman" w:cs="Times New Roman"/>
              </w:rPr>
              <w:lastRenderedPageBreak/>
              <w:t>упражнений по теме «Деление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компле</w:t>
            </w:r>
            <w:r>
              <w:rPr>
                <w:rFonts w:ascii="Times New Roman" w:hAnsi="Times New Roman" w:cs="Times New Roman"/>
                <w:iCs/>
              </w:rPr>
              <w:lastRenderedPageBreak/>
              <w:t>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Деление десятичных </w:t>
            </w:r>
            <w:r>
              <w:rPr>
                <w:rFonts w:ascii="Times New Roman" w:hAnsi="Times New Roman" w:cs="Times New Roman"/>
              </w:rPr>
              <w:lastRenderedPageBreak/>
              <w:t>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выражения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 заданному и самостоятельно составленному плану решения задания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</w:t>
            </w:r>
            <w:r>
              <w:rPr>
                <w:rFonts w:ascii="Times New Roman" w:hAnsi="Times New Roman" w:cs="Times New Roman"/>
              </w:rPr>
              <w:lastRenderedPageBreak/>
              <w:t>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</w:t>
            </w:r>
            <w:r>
              <w:rPr>
                <w:rFonts w:ascii="Times New Roman" w:hAnsi="Times New Roman" w:cs="Times New Roman"/>
              </w:rPr>
              <w:lastRenderedPageBreak/>
              <w:t>учебной деятельности, осуществляют поиск средств её осуществления.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137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Правила деления десятичной дроби на десятичную дробь; деление десятичной дроби на 0,1; на 0,01; на 0,001.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частного и выполнение проверки умножением и делением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Делят на десятичную дробь, решают задачи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деление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десятичную дробь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саморазвития, дают адекватную оценку результатам своей учебной деятельности, проявляют познавательный интерес к изучению предмета 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выражений;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деление десятичной дроби на десятичную дробь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деятельности, понимают причины успеха в учебной </w:t>
            </w:r>
            <w:r>
              <w:rPr>
                <w:rFonts w:ascii="Times New Roman" w:hAnsi="Times New Roman" w:cs="Times New Roman"/>
              </w:rPr>
              <w:lastRenderedPageBreak/>
              <w:t>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выполнять различные роли в </w:t>
            </w:r>
            <w:r>
              <w:rPr>
                <w:rFonts w:ascii="Times New Roman" w:hAnsi="Times New Roman" w:cs="Times New Roman"/>
              </w:rPr>
              <w:lastRenderedPageBreak/>
              <w:t>группе, сотрудничают в совместном решении задачи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139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десятичной дроби на 0,1; на 0,01; на 0,001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Прогнозируют результат вычислений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 на десятичную дробь»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на движение и составление задач на нахождение стоимости и количества товара, площади поля и урожая, времени, затраченного на работу, с теми же числами в условии и ответе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примеров на все действия с десятичными дробями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подтверждать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 на </w:t>
            </w:r>
            <w:r>
              <w:rPr>
                <w:rFonts w:ascii="Times New Roman" w:hAnsi="Times New Roman" w:cs="Times New Roman"/>
              </w:rPr>
              <w:lastRenderedPageBreak/>
              <w:t>десятичную дробь»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обобщение и систематизация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решение уравнений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частного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Пошагово контролируют правильность и полноту </w:t>
            </w:r>
            <w:r>
              <w:rPr>
                <w:rFonts w:ascii="Times New Roman" w:hAnsi="Times New Roman" w:cs="Times New Roman"/>
              </w:rPr>
              <w:lastRenderedPageBreak/>
              <w:t>выполнения алгоритма арифметического действия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саморазвития, дают </w:t>
            </w:r>
            <w:r>
              <w:rPr>
                <w:rFonts w:ascii="Times New Roman" w:hAnsi="Times New Roman" w:cs="Times New Roman"/>
              </w:rPr>
              <w:lastRenderedPageBreak/>
              <w:t>адекватную оценку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делают </w:t>
            </w:r>
            <w:r>
              <w:rPr>
                <w:rFonts w:ascii="Times New Roman" w:hAnsi="Times New Roman" w:cs="Times New Roman"/>
              </w:rPr>
              <w:lastRenderedPageBreak/>
              <w:t>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142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Контрольная работа №8 по теме «Умножение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 деление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контроль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и оценка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положительную оценку результатам своей учебной деятельности, проявляют интерес к предмету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Регулятивные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 средне значение величины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Число, называемое средним арифметическим нескольких чисел; правила нахождения среднее арифметическое нескольких чисел,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средней урожайности поля  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средней скорости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  <w:proofErr w:type="gramEnd"/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Среднее арифметическое средне значение </w:t>
            </w:r>
            <w:r>
              <w:rPr>
                <w:rFonts w:ascii="Times New Roman" w:hAnsi="Times New Roman" w:cs="Times New Roman"/>
              </w:rPr>
              <w:lastRenderedPageBreak/>
              <w:t>величины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среднего арифметического </w:t>
            </w:r>
            <w:r>
              <w:rPr>
                <w:rFonts w:ascii="Times New Roman" w:hAnsi="Times New Roman" w:cs="Times New Roman"/>
              </w:rPr>
              <w:lastRenderedPageBreak/>
              <w:t xml:space="preserve">нескольких чисел и округление результата до указанного разряда решение задач на нахождение средней оценки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Планируют решение задачи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саморазвития, понимают </w:t>
            </w:r>
            <w:r>
              <w:rPr>
                <w:rFonts w:ascii="Times New Roman" w:hAnsi="Times New Roman" w:cs="Times New Roman"/>
              </w:rPr>
              <w:lastRenderedPageBreak/>
              <w:t>причины успеха в своей учебной деятельности, проявляют интерес к предмету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145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«Среднее арифметическое средне значение величины»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средней скорости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на нахождение среднего арифметического при помощи уравнения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>Нахождение процентов от числа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Понятие «</w:t>
            </w:r>
            <w:r>
              <w:rPr>
                <w:rFonts w:ascii="Times New Roman" w:hAnsi="Times New Roman" w:cs="Times New Roman"/>
              </w:rPr>
              <w:t>процент»; запись процентов в виде десятичной дроби и запись десятичной дроби в процентах;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части от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проценты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десятичной дроби и десятичную дробь в процентах; решают задачи на проценты различного вида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процентов от числа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в процентах десятичной дроби Решение задач на нахождение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 части числа              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Моделируют ситуации, иллюстрирующие арифметическое </w:t>
            </w:r>
            <w:r>
              <w:rPr>
                <w:rFonts w:ascii="Times New Roman" w:hAnsi="Times New Roman" w:cs="Times New Roman"/>
              </w:rPr>
              <w:lastRenderedPageBreak/>
              <w:t>действие и ход его выполнения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положительное отношение к урокам математики,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</w:t>
            </w:r>
            <w:r>
              <w:rPr>
                <w:rFonts w:ascii="Times New Roman" w:hAnsi="Times New Roman" w:cs="Times New Roman"/>
              </w:rPr>
              <w:lastRenderedPageBreak/>
              <w:t>новых учебных задач, дают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записывают </w:t>
            </w:r>
            <w:r>
              <w:rPr>
                <w:rFonts w:ascii="Times New Roman" w:hAnsi="Times New Roman" w:cs="Times New Roman"/>
              </w:rPr>
              <w:lastRenderedPageBreak/>
              <w:t>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148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«Проценты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процентов от числа»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процентов в десятичную дробь, перевод десятичной дроби в проценты; 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«Проценты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процентов от числа»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процентов в десятичную дробь, перевод десятичной дроби в проценты; 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числа по его процентам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изучения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в процентах десятичной дроби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иллюстрирующие арифметическое действие и ход </w:t>
            </w:r>
            <w:r>
              <w:rPr>
                <w:rFonts w:ascii="Times New Roman" w:hAnsi="Times New Roman" w:cs="Times New Roman"/>
              </w:rPr>
              <w:lastRenderedPageBreak/>
              <w:t>его выполнения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положительное отношение к урокам математики,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новых учебных задач, </w:t>
            </w:r>
            <w:r>
              <w:rPr>
                <w:rFonts w:ascii="Times New Roman" w:hAnsi="Times New Roman" w:cs="Times New Roman"/>
              </w:rPr>
              <w:lastRenderedPageBreak/>
              <w:t>дают оценку результатов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записывают выводы в виде правил «если… </w:t>
            </w:r>
            <w:r>
              <w:rPr>
                <w:rFonts w:ascii="Times New Roman" w:hAnsi="Times New Roman" w:cs="Times New Roman"/>
              </w:rPr>
              <w:lastRenderedPageBreak/>
              <w:t>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151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 w:rsidP="008922B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8922B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</w:t>
            </w:r>
            <w:r>
              <w:rPr>
                <w:rFonts w:ascii="Times New Roman" w:hAnsi="Times New Roman" w:cs="Times New Roman"/>
              </w:rPr>
              <w:lastRenderedPageBreak/>
              <w:t xml:space="preserve">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и комплексное примен</w:t>
            </w:r>
            <w:r>
              <w:rPr>
                <w:rFonts w:ascii="Times New Roman" w:hAnsi="Times New Roman" w:cs="Times New Roman"/>
                <w:iCs/>
              </w:rPr>
              <w:lastRenderedPageBreak/>
              <w:t>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Обнаруживают и устраняют ошибки логического (в ходе решения) и </w:t>
            </w:r>
            <w:r>
              <w:rPr>
                <w:rFonts w:ascii="Times New Roman" w:hAnsi="Times New Roman" w:cs="Times New Roman"/>
              </w:rPr>
              <w:lastRenderedPageBreak/>
              <w:t>арифметического (в вычислении) характера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же ситуации разными людьми, проявляют положительное </w:t>
            </w:r>
            <w:r>
              <w:rPr>
                <w:rFonts w:ascii="Times New Roman" w:hAnsi="Times New Roman" w:cs="Times New Roman"/>
              </w:rPr>
              <w:lastRenderedPageBreak/>
              <w:t>отношение к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передают </w:t>
            </w:r>
            <w:r>
              <w:rPr>
                <w:rFonts w:ascii="Times New Roman" w:hAnsi="Times New Roman" w:cs="Times New Roman"/>
              </w:rPr>
              <w:lastRenderedPageBreak/>
              <w:t>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154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 9 по теме </w:t>
            </w:r>
            <w:r>
              <w:rPr>
                <w:rFonts w:ascii="Times New Roman" w:hAnsi="Times New Roman" w:cs="Times New Roman"/>
              </w:rPr>
              <w:lastRenderedPageBreak/>
              <w:t xml:space="preserve">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контроль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 </w:t>
            </w:r>
            <w:r>
              <w:rPr>
                <w:rFonts w:ascii="Times New Roman" w:hAnsi="Times New Roman" w:cs="Times New Roman"/>
                <w:iCs/>
              </w:rPr>
              <w:lastRenderedPageBreak/>
              <w:t xml:space="preserve">оценка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lastRenderedPageBreak/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проявляют </w:t>
            </w:r>
            <w:r>
              <w:rPr>
                <w:rFonts w:ascii="Times New Roman" w:hAnsi="Times New Roman" w:cs="Times New Roman"/>
              </w:rPr>
              <w:lastRenderedPageBreak/>
              <w:t>положительное отношение к урокам математики, дают оценку своей учебной деятельности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</w:t>
            </w:r>
            <w:r>
              <w:rPr>
                <w:rFonts w:ascii="Times New Roman" w:hAnsi="Times New Roman" w:cs="Times New Roman"/>
              </w:rPr>
              <w:lastRenderedPageBreak/>
              <w:t>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F660F4">
        <w:tc>
          <w:tcPr>
            <w:tcW w:w="16161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3E9D" w:rsidTr="00B419C0">
        <w:trPr>
          <w:trHeight w:val="3057"/>
        </w:trPr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Натуральные числа и шкалы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Натуральные числа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координаты точки, лежащей между данными точками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запись с помощью букв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 xml:space="preserve">ожения, вычитания, умножения; выполнение деления с остатком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и записывают многозначные числа; строят </w:t>
            </w:r>
            <w:proofErr w:type="gramStart"/>
            <w:r>
              <w:rPr>
                <w:rFonts w:ascii="Times New Roman" w:hAnsi="Times New Roman" w:cs="Times New Roman"/>
              </w:rPr>
              <w:t>координатный</w:t>
            </w:r>
            <w:proofErr w:type="gramEnd"/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луч; отмечают на нем точки по заданным координатам;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сравнивают натуральные числа по </w:t>
            </w:r>
            <w:r>
              <w:rPr>
                <w:rFonts w:ascii="Times New Roman" w:hAnsi="Times New Roman" w:cs="Times New Roman"/>
                <w:spacing w:val="-15"/>
              </w:rPr>
              <w:t>классам и разрядам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решения познавательных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развернутом </w:t>
            </w:r>
            <w:proofErr w:type="gramStart"/>
            <w:r>
              <w:rPr>
                <w:rFonts w:ascii="Times New Roman" w:hAnsi="Times New Roman" w:cs="Times New Roman"/>
              </w:rPr>
              <w:t>виде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Сложение и вычитание 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 w:rsidP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6F328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натуральны</w:t>
            </w:r>
            <w:r>
              <w:rPr>
                <w:rFonts w:ascii="Times New Roman" w:hAnsi="Times New Roman" w:cs="Times New Roman"/>
              </w:rPr>
              <w:lastRenderedPageBreak/>
              <w:t>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и деление </w:t>
            </w:r>
            <w:r>
              <w:rPr>
                <w:rFonts w:ascii="Times New Roman" w:hAnsi="Times New Roman" w:cs="Times New Roman"/>
                <w:iCs/>
              </w:rPr>
              <w:t>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</w:t>
            </w:r>
            <w:r>
              <w:rPr>
                <w:rFonts w:ascii="Times New Roman" w:hAnsi="Times New Roman" w:cs="Times New Roman"/>
              </w:rPr>
              <w:lastRenderedPageBreak/>
              <w:t>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Пошагово контролируют правильность и </w:t>
            </w:r>
            <w:r>
              <w:rPr>
                <w:rFonts w:ascii="Times New Roman" w:hAnsi="Times New Roman" w:cs="Times New Roman"/>
              </w:rPr>
              <w:lastRenderedPageBreak/>
              <w:t>полноту выполнения алгоритма арифметического действия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</w:t>
            </w:r>
            <w:r>
              <w:rPr>
                <w:rFonts w:ascii="Times New Roman" w:hAnsi="Times New Roman" w:cs="Times New Roman"/>
              </w:rPr>
              <w:lastRenderedPageBreak/>
              <w:t>саморазвития, проявляют познавательный интерес к изучению предмета, к способам решения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основные и дополнительные </w:t>
            </w:r>
            <w:r>
              <w:rPr>
                <w:rFonts w:ascii="Times New Roman" w:hAnsi="Times New Roman" w:cs="Times New Roman"/>
              </w:rPr>
              <w:lastRenderedPageBreak/>
              <w:t>средства получения информации.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 или развернутом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договориться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 w:rsidP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 w:rsidR="006F328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и деление </w:t>
            </w:r>
            <w:r>
              <w:rPr>
                <w:rFonts w:ascii="Times New Roman" w:hAnsi="Times New Roman" w:cs="Times New Roman"/>
                <w:iCs/>
              </w:rPr>
              <w:t>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 w:rsidP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6F32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Площади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объемы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площади и объема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Обыкновенные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смешанного числа в виде неправильной дроби сложение и вычитание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обыкновенных дробей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Исследуют ситуации, требующие сравнения чисел, их упорядочения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к способам решения познавательных </w:t>
            </w:r>
            <w:r>
              <w:rPr>
                <w:rFonts w:ascii="Times New Roman" w:hAnsi="Times New Roman" w:cs="Times New Roman"/>
              </w:rPr>
              <w:lastRenderedPageBreak/>
              <w:t>задач, оценивают свою учебную деятельность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</w:t>
            </w:r>
            <w:r>
              <w:rPr>
                <w:rFonts w:ascii="Times New Roman" w:hAnsi="Times New Roman" w:cs="Times New Roman"/>
              </w:rPr>
              <w:lastRenderedPageBreak/>
              <w:t>выводы в виде правил «если… то…».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163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из смешанного числа; сложение и вычитание обыкновенных дробей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задач, содержащих в условии обыкновенные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Прогнозируют результат вычислений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6F3281" w:rsidP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десятичных дробей нахождение значения числового и буквенного выражения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ход решения задачи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десятичных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и деление десятичных дробей нахождение значения числового и буквенного выражения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Используют математическую терминологию при записи и выполнении арифметическог</w:t>
            </w:r>
            <w:r>
              <w:rPr>
                <w:rFonts w:ascii="Times New Roman" w:hAnsi="Times New Roman" w:cs="Times New Roman"/>
              </w:rPr>
              <w:lastRenderedPageBreak/>
              <w:t>о действия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Дают адекватную оценку результатам своей учебной деятельности, проявляют познавательный интерес к изучению предмета, к </w:t>
            </w:r>
            <w:r>
              <w:rPr>
                <w:rFonts w:ascii="Times New Roman" w:hAnsi="Times New Roman" w:cs="Times New Roman"/>
              </w:rPr>
              <w:lastRenderedPageBreak/>
              <w:t>способам решения познавательных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сопоставляют и отбирают информацию, полученную из разных источников </w:t>
            </w:r>
            <w:r>
              <w:rPr>
                <w:rFonts w:ascii="Times New Roman" w:hAnsi="Times New Roman" w:cs="Times New Roman"/>
              </w:rPr>
              <w:lastRenderedPageBreak/>
              <w:t>(справочники, Интернет).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у</w:t>
            </w:r>
            <w:proofErr w:type="gramEnd"/>
            <w:r>
              <w:rPr>
                <w:rFonts w:ascii="Times New Roman" w:hAnsi="Times New Roman" w:cs="Times New Roman"/>
              </w:rPr>
              <w:t>меют понимать точку зрения другого, слушать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166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и деление десятичных дробей нахождение значения числового и буквенного выражения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объема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результаты своей учебной деятельности,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 w:rsidP="001A69D8">
            <w:pPr>
              <w:rPr>
                <w:rFonts w:eastAsiaTheme="minorEastAsia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 w:rsidP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6F32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 работа № 10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задач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2D757D" w:rsidRDefault="00D777C4" w:rsidP="002D75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</w:t>
            </w:r>
          </w:p>
          <w:p w:rsidR="00D777C4" w:rsidRDefault="00D777C4" w:rsidP="002D757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 относиться к своему мнению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B419C0"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 w:rsidP="006F328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6F3281">
              <w:rPr>
                <w:rFonts w:ascii="Times New Roman" w:hAnsi="Times New Roman" w:cs="Times New Roman"/>
              </w:rPr>
              <w:t>8</w:t>
            </w:r>
            <w:r w:rsidR="00782343">
              <w:rPr>
                <w:rFonts w:ascii="Times New Roman" w:hAnsi="Times New Roman" w:cs="Times New Roman"/>
              </w:rPr>
              <w:t>-170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Итоговый урок по курсу 5 класса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занимательных задач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задания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курс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класса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57D" w:rsidRDefault="00D777C4" w:rsidP="006F328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</w:t>
            </w:r>
            <w:proofErr w:type="spellStart"/>
            <w:r>
              <w:rPr>
                <w:rFonts w:ascii="Times New Roman" w:hAnsi="Times New Roman" w:cs="Times New Roman"/>
              </w:rPr>
              <w:t>причи</w:t>
            </w:r>
            <w:proofErr w:type="spellEnd"/>
          </w:p>
          <w:p w:rsidR="00D777C4" w:rsidRDefault="00D777C4" w:rsidP="006F328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своего неуспеха и находят способы выхода из этой ситуации.</w:t>
            </w:r>
          </w:p>
          <w:p w:rsidR="002D757D" w:rsidRDefault="00D777C4" w:rsidP="006F328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</w:t>
            </w:r>
            <w:proofErr w:type="spellStart"/>
            <w:r>
              <w:rPr>
                <w:rFonts w:ascii="Times New Roman" w:hAnsi="Times New Roman" w:cs="Times New Roman"/>
              </w:rPr>
              <w:t>содер</w:t>
            </w:r>
            <w:proofErr w:type="spellEnd"/>
          </w:p>
          <w:p w:rsidR="00D777C4" w:rsidRDefault="00D777C4" w:rsidP="006F328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сжатом или развернутом виде.</w:t>
            </w:r>
          </w:p>
          <w:p w:rsidR="002D757D" w:rsidRDefault="00D777C4" w:rsidP="006F328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  <w:proofErr w:type="spellStart"/>
            <w:r>
              <w:rPr>
                <w:rFonts w:ascii="Times New Roman" w:hAnsi="Times New Roman" w:cs="Times New Roman"/>
              </w:rPr>
              <w:t>слу</w:t>
            </w:r>
            <w:proofErr w:type="spellEnd"/>
          </w:p>
          <w:p w:rsidR="00D777C4" w:rsidRDefault="00D777C4" w:rsidP="006F328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0293A" w:rsidRDefault="00687A79" w:rsidP="00DE698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-323215</wp:posOffset>
            </wp:positionV>
            <wp:extent cx="6595110" cy="7669530"/>
            <wp:effectExtent l="19050" t="0" r="0" b="0"/>
            <wp:wrapSquare wrapText="bothSides"/>
            <wp:docPr id="1" name="Рисунок 1" descr="hello_html_m66b6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6b62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766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bookmarkStart w:id="0" w:name="_GoBack"/>
      <w:bookmarkEnd w:id="0"/>
    </w:p>
    <w:p w:rsidR="0091212D" w:rsidRPr="0091212D" w:rsidRDefault="0091212D" w:rsidP="0091212D"/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53125" cy="8382000"/>
            <wp:effectExtent l="19050" t="0" r="9525" b="0"/>
            <wp:wrapSquare wrapText="bothSides"/>
            <wp:docPr id="2" name="Рисунок 2" descr="hello_html_m67180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71800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638800" cy="8877300"/>
            <wp:effectExtent l="19050" t="0" r="0" b="0"/>
            <wp:wrapSquare wrapText="bothSides"/>
            <wp:docPr id="3" name="Рисунок 3" descr="hello_html_36758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67581f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91200" cy="9077325"/>
            <wp:effectExtent l="0" t="0" r="0" b="0"/>
            <wp:wrapSquare wrapText="bothSides"/>
            <wp:docPr id="4" name="Рисунок 4" descr="hello_html_5b1d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b1d2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BF7F93" w:rsidP="0091212D">
      <w:r w:rsidRPr="0091212D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-270510</wp:posOffset>
            </wp:positionV>
            <wp:extent cx="6481338" cy="8365402"/>
            <wp:effectExtent l="19050" t="0" r="0" b="0"/>
            <wp:wrapSquare wrapText="bothSides"/>
            <wp:docPr id="15" name="Рисунок 5" descr="hello_html_m4c10c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c10c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12D" w:rsidRPr="0091212D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77000" cy="8362950"/>
            <wp:effectExtent l="19050" t="0" r="0" b="0"/>
            <wp:wrapSquare wrapText="bothSides"/>
            <wp:docPr id="5" name="Рисунок 5" descr="hello_html_m4c10c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c10c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591300" cy="8734425"/>
            <wp:effectExtent l="19050" t="0" r="0" b="0"/>
            <wp:wrapSquare wrapText="bothSides"/>
            <wp:docPr id="6" name="Рисунок 6" descr="hello_html_m3dc14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dc149b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05525" cy="8724900"/>
            <wp:effectExtent l="19050" t="0" r="9525" b="0"/>
            <wp:wrapSquare wrapText="bothSides"/>
            <wp:docPr id="7" name="Рисунок 7" descr="hello_html_m5de8e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de8ed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296025" cy="8334375"/>
            <wp:effectExtent l="19050" t="0" r="9525" b="0"/>
            <wp:wrapSquare wrapText="bothSides"/>
            <wp:docPr id="8" name="Рисунок 8" descr="hello_html_73efb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3efb54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00825" cy="8686800"/>
            <wp:effectExtent l="19050" t="0" r="9525" b="0"/>
            <wp:wrapSquare wrapText="bothSides"/>
            <wp:docPr id="9" name="Рисунок 9" descr="hello_html_247c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47c2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72200" cy="8810625"/>
            <wp:effectExtent l="19050" t="0" r="0" b="0"/>
            <wp:wrapSquare wrapText="bothSides"/>
            <wp:docPr id="10" name="Рисунок 10" descr="hello_html_13a7f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3a7f4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10350" cy="9144000"/>
            <wp:effectExtent l="19050" t="0" r="0" b="0"/>
            <wp:wrapSquare wrapText="bothSides"/>
            <wp:docPr id="11" name="Рисунок 11" descr="hello_html_57831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7831e6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10250" cy="8696325"/>
            <wp:effectExtent l="19050" t="0" r="0" b="0"/>
            <wp:wrapSquare wrapText="bothSides"/>
            <wp:docPr id="12" name="Рисунок 12" descr="hello_html_1230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2307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81725" cy="8734425"/>
            <wp:effectExtent l="19050" t="0" r="9525" b="0"/>
            <wp:wrapSquare wrapText="bothSides"/>
            <wp:docPr id="13" name="Рисунок 13" descr="hello_html_m3db2c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db2ca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19900" cy="8953500"/>
            <wp:effectExtent l="19050" t="0" r="0" b="0"/>
            <wp:wrapSquare wrapText="bothSides"/>
            <wp:docPr id="14" name="Рисунок 14" descr="hello_html_mb108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b10829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93A" w:rsidRPr="0050293A" w:rsidRDefault="0050293A" w:rsidP="0050293A"/>
    <w:p w:rsidR="00666289" w:rsidRPr="0050293A" w:rsidRDefault="00666289" w:rsidP="0050293A">
      <w:pPr>
        <w:tabs>
          <w:tab w:val="left" w:pos="5290"/>
        </w:tabs>
      </w:pPr>
    </w:p>
    <w:sectPr w:rsidR="00666289" w:rsidRPr="0050293A" w:rsidSect="00280BB8">
      <w:pgSz w:w="16838" w:h="11906" w:orient="landscape"/>
      <w:pgMar w:top="426" w:right="82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B47" w:rsidRDefault="00723B47" w:rsidP="005276C1">
      <w:pPr>
        <w:spacing w:before="0" w:after="0"/>
      </w:pPr>
      <w:r>
        <w:separator/>
      </w:r>
    </w:p>
  </w:endnote>
  <w:endnote w:type="continuationSeparator" w:id="0">
    <w:p w:rsidR="00723B47" w:rsidRDefault="00723B47" w:rsidP="005276C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B47" w:rsidRDefault="00723B47" w:rsidP="005276C1">
      <w:pPr>
        <w:spacing w:before="0" w:after="0"/>
      </w:pPr>
      <w:r>
        <w:separator/>
      </w:r>
    </w:p>
  </w:footnote>
  <w:footnote w:type="continuationSeparator" w:id="0">
    <w:p w:rsidR="00723B47" w:rsidRDefault="00723B47" w:rsidP="005276C1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2440"/>
    <w:multiLevelType w:val="multilevel"/>
    <w:tmpl w:val="CC18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34898"/>
    <w:multiLevelType w:val="multilevel"/>
    <w:tmpl w:val="766EB7E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820B6E"/>
    <w:multiLevelType w:val="multilevel"/>
    <w:tmpl w:val="66C296D4"/>
    <w:lvl w:ilvl="0">
      <w:start w:val="1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955FE9"/>
    <w:multiLevelType w:val="multilevel"/>
    <w:tmpl w:val="8DBCE360"/>
    <w:lvl w:ilvl="0">
      <w:start w:val="1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70252A"/>
    <w:multiLevelType w:val="multilevel"/>
    <w:tmpl w:val="0C3467C4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520BB7"/>
    <w:multiLevelType w:val="multilevel"/>
    <w:tmpl w:val="1EF4D446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9C141E"/>
    <w:multiLevelType w:val="multilevel"/>
    <w:tmpl w:val="CEC8585A"/>
    <w:lvl w:ilvl="0">
      <w:start w:val="1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4AA0B19"/>
    <w:multiLevelType w:val="multilevel"/>
    <w:tmpl w:val="B91AB26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5361418"/>
    <w:multiLevelType w:val="multilevel"/>
    <w:tmpl w:val="36C6A600"/>
    <w:lvl w:ilvl="0">
      <w:start w:val="1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5AF467B"/>
    <w:multiLevelType w:val="multilevel"/>
    <w:tmpl w:val="5532D6B0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5BE6F70"/>
    <w:multiLevelType w:val="multilevel"/>
    <w:tmpl w:val="B89CB086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CD4887"/>
    <w:multiLevelType w:val="multilevel"/>
    <w:tmpl w:val="58F0442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65E7476"/>
    <w:multiLevelType w:val="multilevel"/>
    <w:tmpl w:val="60DE79A4"/>
    <w:lvl w:ilvl="0">
      <w:start w:val="1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6F91BAE"/>
    <w:multiLevelType w:val="multilevel"/>
    <w:tmpl w:val="3C5040B6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7224F01"/>
    <w:multiLevelType w:val="multilevel"/>
    <w:tmpl w:val="47F4D450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8A24CC3"/>
    <w:multiLevelType w:val="multilevel"/>
    <w:tmpl w:val="57D034FA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936022E"/>
    <w:multiLevelType w:val="multilevel"/>
    <w:tmpl w:val="BFFCA88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A202181"/>
    <w:multiLevelType w:val="multilevel"/>
    <w:tmpl w:val="02A6EE92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AB564EA"/>
    <w:multiLevelType w:val="multilevel"/>
    <w:tmpl w:val="6732629A"/>
    <w:lvl w:ilvl="0">
      <w:start w:val="1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B9E57B3"/>
    <w:multiLevelType w:val="multilevel"/>
    <w:tmpl w:val="667AF21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BC1141B"/>
    <w:multiLevelType w:val="multilevel"/>
    <w:tmpl w:val="F2068E5A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C1A7B2B"/>
    <w:multiLevelType w:val="multilevel"/>
    <w:tmpl w:val="CBF87AC8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C375BB5"/>
    <w:multiLevelType w:val="multilevel"/>
    <w:tmpl w:val="F48ADCD2"/>
    <w:lvl w:ilvl="0">
      <w:start w:val="1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C86217A"/>
    <w:multiLevelType w:val="multilevel"/>
    <w:tmpl w:val="EF52AEE0"/>
    <w:lvl w:ilvl="0">
      <w:start w:val="1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CE90409"/>
    <w:multiLevelType w:val="multilevel"/>
    <w:tmpl w:val="EC24B88E"/>
    <w:lvl w:ilvl="0">
      <w:start w:val="1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DAD6957"/>
    <w:multiLevelType w:val="multilevel"/>
    <w:tmpl w:val="DF8CB3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DDE20D7"/>
    <w:multiLevelType w:val="multilevel"/>
    <w:tmpl w:val="06F40096"/>
    <w:lvl w:ilvl="0">
      <w:start w:val="1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FD45CE0"/>
    <w:multiLevelType w:val="multilevel"/>
    <w:tmpl w:val="A920CB10"/>
    <w:lvl w:ilvl="0">
      <w:start w:val="1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127392E"/>
    <w:multiLevelType w:val="multilevel"/>
    <w:tmpl w:val="8CC291E4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18B3063"/>
    <w:multiLevelType w:val="multilevel"/>
    <w:tmpl w:val="F9082E34"/>
    <w:lvl w:ilvl="0">
      <w:start w:val="1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22F593C"/>
    <w:multiLevelType w:val="multilevel"/>
    <w:tmpl w:val="496E5EEC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3B25217"/>
    <w:multiLevelType w:val="multilevel"/>
    <w:tmpl w:val="0A7465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4C32B3B"/>
    <w:multiLevelType w:val="multilevel"/>
    <w:tmpl w:val="729AFA84"/>
    <w:lvl w:ilvl="0">
      <w:start w:val="1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8540AFD"/>
    <w:multiLevelType w:val="hybridMultilevel"/>
    <w:tmpl w:val="726899B2"/>
    <w:lvl w:ilvl="0" w:tplc="D920512A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  <w:b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8720D89"/>
    <w:multiLevelType w:val="multilevel"/>
    <w:tmpl w:val="F1201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9FC140E"/>
    <w:multiLevelType w:val="multilevel"/>
    <w:tmpl w:val="3904AF3C"/>
    <w:lvl w:ilvl="0">
      <w:start w:val="1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A613655"/>
    <w:multiLevelType w:val="multilevel"/>
    <w:tmpl w:val="513A80E2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B677F05"/>
    <w:multiLevelType w:val="multilevel"/>
    <w:tmpl w:val="8F1A55DE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CE358B8"/>
    <w:multiLevelType w:val="multilevel"/>
    <w:tmpl w:val="B488498E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DCF354F"/>
    <w:multiLevelType w:val="multilevel"/>
    <w:tmpl w:val="A3D223CA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ECA541A"/>
    <w:multiLevelType w:val="multilevel"/>
    <w:tmpl w:val="7C62272C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FA07A98"/>
    <w:multiLevelType w:val="multilevel"/>
    <w:tmpl w:val="F5882DD2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02612E1"/>
    <w:multiLevelType w:val="multilevel"/>
    <w:tmpl w:val="0204C49C"/>
    <w:lvl w:ilvl="0">
      <w:start w:val="1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10578A3"/>
    <w:multiLevelType w:val="multilevel"/>
    <w:tmpl w:val="9F52A14E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2FB2245"/>
    <w:multiLevelType w:val="multilevel"/>
    <w:tmpl w:val="E07E002A"/>
    <w:lvl w:ilvl="0">
      <w:start w:val="1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3743F6A"/>
    <w:multiLevelType w:val="multilevel"/>
    <w:tmpl w:val="115AEB2C"/>
    <w:lvl w:ilvl="0">
      <w:start w:val="1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41442F3"/>
    <w:multiLevelType w:val="multilevel"/>
    <w:tmpl w:val="67F4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57F3BF6"/>
    <w:multiLevelType w:val="multilevel"/>
    <w:tmpl w:val="F544FAA2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5B25DA7"/>
    <w:multiLevelType w:val="multilevel"/>
    <w:tmpl w:val="1B4484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5C37356"/>
    <w:multiLevelType w:val="multilevel"/>
    <w:tmpl w:val="E0F4B38E"/>
    <w:lvl w:ilvl="0">
      <w:start w:val="1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66B16B5"/>
    <w:multiLevelType w:val="multilevel"/>
    <w:tmpl w:val="AEC697AE"/>
    <w:lvl w:ilvl="0">
      <w:start w:val="1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68A28C7"/>
    <w:multiLevelType w:val="multilevel"/>
    <w:tmpl w:val="39F85D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7826192"/>
    <w:multiLevelType w:val="multilevel"/>
    <w:tmpl w:val="EF38FD06"/>
    <w:lvl w:ilvl="0">
      <w:start w:val="1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84C1E89"/>
    <w:multiLevelType w:val="multilevel"/>
    <w:tmpl w:val="44A4C530"/>
    <w:lvl w:ilvl="0">
      <w:start w:val="1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8ED4234"/>
    <w:multiLevelType w:val="multilevel"/>
    <w:tmpl w:val="0AE0A766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A117DBB"/>
    <w:multiLevelType w:val="multilevel"/>
    <w:tmpl w:val="8CD08252"/>
    <w:lvl w:ilvl="0">
      <w:start w:val="1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A663952"/>
    <w:multiLevelType w:val="multilevel"/>
    <w:tmpl w:val="9D58C0C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AEC6983"/>
    <w:multiLevelType w:val="multilevel"/>
    <w:tmpl w:val="0B7CE77E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B482A84"/>
    <w:multiLevelType w:val="multilevel"/>
    <w:tmpl w:val="72CED402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BC02C96"/>
    <w:multiLevelType w:val="multilevel"/>
    <w:tmpl w:val="4928173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BC84AC5"/>
    <w:multiLevelType w:val="multilevel"/>
    <w:tmpl w:val="5C94EDEC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D901BCF"/>
    <w:multiLevelType w:val="multilevel"/>
    <w:tmpl w:val="2CC28F32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2E5419EF"/>
    <w:multiLevelType w:val="multilevel"/>
    <w:tmpl w:val="435C88A4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E5C3187"/>
    <w:multiLevelType w:val="multilevel"/>
    <w:tmpl w:val="90908CBE"/>
    <w:lvl w:ilvl="0">
      <w:start w:val="1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EE84513"/>
    <w:multiLevelType w:val="multilevel"/>
    <w:tmpl w:val="533472BA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F8A7AB4"/>
    <w:multiLevelType w:val="multilevel"/>
    <w:tmpl w:val="29285026"/>
    <w:lvl w:ilvl="0">
      <w:start w:val="1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31013507"/>
    <w:multiLevelType w:val="multilevel"/>
    <w:tmpl w:val="0BA03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2FB03B9"/>
    <w:multiLevelType w:val="multilevel"/>
    <w:tmpl w:val="F0DE0F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3C1438E"/>
    <w:multiLevelType w:val="multilevel"/>
    <w:tmpl w:val="BE4CEE0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40A2F5C"/>
    <w:multiLevelType w:val="multilevel"/>
    <w:tmpl w:val="2D9C38B2"/>
    <w:lvl w:ilvl="0">
      <w:start w:val="1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4170C41"/>
    <w:multiLevelType w:val="multilevel"/>
    <w:tmpl w:val="768EC8F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41B2720"/>
    <w:multiLevelType w:val="multilevel"/>
    <w:tmpl w:val="48A202B4"/>
    <w:lvl w:ilvl="0">
      <w:start w:val="1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351B7902"/>
    <w:multiLevelType w:val="multilevel"/>
    <w:tmpl w:val="2CA41E3E"/>
    <w:lvl w:ilvl="0">
      <w:start w:val="1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5D45211"/>
    <w:multiLevelType w:val="multilevel"/>
    <w:tmpl w:val="1D140DA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35E00D51"/>
    <w:multiLevelType w:val="multilevel"/>
    <w:tmpl w:val="0E04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36AC294E"/>
    <w:multiLevelType w:val="multilevel"/>
    <w:tmpl w:val="BE704CB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37E915EE"/>
    <w:multiLevelType w:val="multilevel"/>
    <w:tmpl w:val="DEFCF1FA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380F53C0"/>
    <w:multiLevelType w:val="multilevel"/>
    <w:tmpl w:val="89A2B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38717F43"/>
    <w:multiLevelType w:val="multilevel"/>
    <w:tmpl w:val="27D8055A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387D4CDF"/>
    <w:multiLevelType w:val="multilevel"/>
    <w:tmpl w:val="80303EDA"/>
    <w:lvl w:ilvl="0">
      <w:start w:val="1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39D55FCB"/>
    <w:multiLevelType w:val="multilevel"/>
    <w:tmpl w:val="86E2FA1E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3B87745E"/>
    <w:multiLevelType w:val="multilevel"/>
    <w:tmpl w:val="3BE64A42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3BA74816"/>
    <w:multiLevelType w:val="multilevel"/>
    <w:tmpl w:val="8FD45194"/>
    <w:lvl w:ilvl="0">
      <w:start w:val="1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C8919E8"/>
    <w:multiLevelType w:val="multilevel"/>
    <w:tmpl w:val="39025A82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3D040C1C"/>
    <w:multiLevelType w:val="multilevel"/>
    <w:tmpl w:val="59DE2D66"/>
    <w:lvl w:ilvl="0">
      <w:start w:val="1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E465230"/>
    <w:multiLevelType w:val="multilevel"/>
    <w:tmpl w:val="87DA218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E783580"/>
    <w:multiLevelType w:val="multilevel"/>
    <w:tmpl w:val="5978C558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F2F3FC4"/>
    <w:multiLevelType w:val="multilevel"/>
    <w:tmpl w:val="E9085854"/>
    <w:lvl w:ilvl="0">
      <w:start w:val="1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0413C72"/>
    <w:multiLevelType w:val="multilevel"/>
    <w:tmpl w:val="6252835C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407769B4"/>
    <w:multiLevelType w:val="multilevel"/>
    <w:tmpl w:val="DE74AC7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410B794D"/>
    <w:multiLevelType w:val="multilevel"/>
    <w:tmpl w:val="AF3862F8"/>
    <w:lvl w:ilvl="0">
      <w:start w:val="1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1774698"/>
    <w:multiLevelType w:val="multilevel"/>
    <w:tmpl w:val="F1E6A28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41D67E9C"/>
    <w:multiLevelType w:val="multilevel"/>
    <w:tmpl w:val="FE70C464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423C2D85"/>
    <w:multiLevelType w:val="multilevel"/>
    <w:tmpl w:val="F29E19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42B9728C"/>
    <w:multiLevelType w:val="multilevel"/>
    <w:tmpl w:val="6E506324"/>
    <w:lvl w:ilvl="0">
      <w:start w:val="1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435304B2"/>
    <w:multiLevelType w:val="multilevel"/>
    <w:tmpl w:val="99640F2C"/>
    <w:lvl w:ilvl="0">
      <w:start w:val="1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446E6B57"/>
    <w:multiLevelType w:val="multilevel"/>
    <w:tmpl w:val="66D2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4AF2B0B"/>
    <w:multiLevelType w:val="multilevel"/>
    <w:tmpl w:val="1100A738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44C615CD"/>
    <w:multiLevelType w:val="multilevel"/>
    <w:tmpl w:val="082494C8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452C6495"/>
    <w:multiLevelType w:val="multilevel"/>
    <w:tmpl w:val="FAD206A4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45615546"/>
    <w:multiLevelType w:val="multilevel"/>
    <w:tmpl w:val="45EA787E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48010C39"/>
    <w:multiLevelType w:val="multilevel"/>
    <w:tmpl w:val="4B487B08"/>
    <w:lvl w:ilvl="0">
      <w:start w:val="1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8C14BA0"/>
    <w:multiLevelType w:val="multilevel"/>
    <w:tmpl w:val="F0AA4A0C"/>
    <w:lvl w:ilvl="0">
      <w:start w:val="1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49935D41"/>
    <w:multiLevelType w:val="multilevel"/>
    <w:tmpl w:val="A77A9AAE"/>
    <w:lvl w:ilvl="0">
      <w:start w:val="1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4A8E7B88"/>
    <w:multiLevelType w:val="multilevel"/>
    <w:tmpl w:val="B630F36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4AE579B4"/>
    <w:multiLevelType w:val="multilevel"/>
    <w:tmpl w:val="93ACA052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4D70788A"/>
    <w:multiLevelType w:val="multilevel"/>
    <w:tmpl w:val="12385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4E5D1AAA"/>
    <w:multiLevelType w:val="multilevel"/>
    <w:tmpl w:val="1F1CD81E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4E875C89"/>
    <w:multiLevelType w:val="multilevel"/>
    <w:tmpl w:val="768405E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4EB121AA"/>
    <w:multiLevelType w:val="multilevel"/>
    <w:tmpl w:val="622C8C7A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4F2B5940"/>
    <w:multiLevelType w:val="multilevel"/>
    <w:tmpl w:val="561CF7BA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50341B43"/>
    <w:multiLevelType w:val="multilevel"/>
    <w:tmpl w:val="03682E08"/>
    <w:lvl w:ilvl="0">
      <w:start w:val="1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5073144A"/>
    <w:multiLevelType w:val="multilevel"/>
    <w:tmpl w:val="119CEA8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507A1CEA"/>
    <w:multiLevelType w:val="multilevel"/>
    <w:tmpl w:val="E9981D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512304FE"/>
    <w:multiLevelType w:val="multilevel"/>
    <w:tmpl w:val="4B7E8468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519A59E2"/>
    <w:multiLevelType w:val="multilevel"/>
    <w:tmpl w:val="EE224B34"/>
    <w:lvl w:ilvl="0">
      <w:start w:val="1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52E14053"/>
    <w:multiLevelType w:val="multilevel"/>
    <w:tmpl w:val="042EACA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52E14CF9"/>
    <w:multiLevelType w:val="multilevel"/>
    <w:tmpl w:val="7FB4B644"/>
    <w:lvl w:ilvl="0">
      <w:start w:val="1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5396737B"/>
    <w:multiLevelType w:val="multilevel"/>
    <w:tmpl w:val="21F2C972"/>
    <w:lvl w:ilvl="0">
      <w:start w:val="1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53FB14E6"/>
    <w:multiLevelType w:val="multilevel"/>
    <w:tmpl w:val="DFB6C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54017237"/>
    <w:multiLevelType w:val="multilevel"/>
    <w:tmpl w:val="E9D64738"/>
    <w:lvl w:ilvl="0">
      <w:start w:val="1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54034883"/>
    <w:multiLevelType w:val="multilevel"/>
    <w:tmpl w:val="FB9A10B6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543E1975"/>
    <w:multiLevelType w:val="multilevel"/>
    <w:tmpl w:val="B972F26E"/>
    <w:lvl w:ilvl="0">
      <w:start w:val="1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55241641"/>
    <w:multiLevelType w:val="multilevel"/>
    <w:tmpl w:val="E7184BBC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5241E62"/>
    <w:multiLevelType w:val="multilevel"/>
    <w:tmpl w:val="90BE35D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554177B1"/>
    <w:multiLevelType w:val="multilevel"/>
    <w:tmpl w:val="3AA0976A"/>
    <w:lvl w:ilvl="0">
      <w:start w:val="1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56A004BD"/>
    <w:multiLevelType w:val="multilevel"/>
    <w:tmpl w:val="CD4EB2D0"/>
    <w:lvl w:ilvl="0">
      <w:start w:val="1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56B9480B"/>
    <w:multiLevelType w:val="multilevel"/>
    <w:tmpl w:val="3E0CDB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57883CF3"/>
    <w:multiLevelType w:val="multilevel"/>
    <w:tmpl w:val="C8304C2E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57FC3646"/>
    <w:multiLevelType w:val="multilevel"/>
    <w:tmpl w:val="BE8CA1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586E348C"/>
    <w:multiLevelType w:val="multilevel"/>
    <w:tmpl w:val="4A56579A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58AF7994"/>
    <w:multiLevelType w:val="multilevel"/>
    <w:tmpl w:val="E9121F28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58B613B7"/>
    <w:multiLevelType w:val="multilevel"/>
    <w:tmpl w:val="3320D24A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58CB2473"/>
    <w:multiLevelType w:val="multilevel"/>
    <w:tmpl w:val="EFECB06C"/>
    <w:lvl w:ilvl="0">
      <w:start w:val="1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59DE52B1"/>
    <w:multiLevelType w:val="multilevel"/>
    <w:tmpl w:val="0A50DF80"/>
    <w:lvl w:ilvl="0">
      <w:start w:val="1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5A7A553E"/>
    <w:multiLevelType w:val="multilevel"/>
    <w:tmpl w:val="C778D6F0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5B7C716E"/>
    <w:multiLevelType w:val="multilevel"/>
    <w:tmpl w:val="ABAEDEF0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5ED441AB"/>
    <w:multiLevelType w:val="multilevel"/>
    <w:tmpl w:val="FC7A63B0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5F9224A6"/>
    <w:multiLevelType w:val="multilevel"/>
    <w:tmpl w:val="809A0A8C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5FE10165"/>
    <w:multiLevelType w:val="multilevel"/>
    <w:tmpl w:val="6D420EF0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60166D1C"/>
    <w:multiLevelType w:val="multilevel"/>
    <w:tmpl w:val="58F05578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609D2D33"/>
    <w:multiLevelType w:val="multilevel"/>
    <w:tmpl w:val="55807DFA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61345F47"/>
    <w:multiLevelType w:val="multilevel"/>
    <w:tmpl w:val="D616B5E4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62162886"/>
    <w:multiLevelType w:val="multilevel"/>
    <w:tmpl w:val="A776D0AA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621C1071"/>
    <w:multiLevelType w:val="multilevel"/>
    <w:tmpl w:val="F75C091E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63626D98"/>
    <w:multiLevelType w:val="multilevel"/>
    <w:tmpl w:val="410E1978"/>
    <w:lvl w:ilvl="0">
      <w:start w:val="1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648A590B"/>
    <w:multiLevelType w:val="multilevel"/>
    <w:tmpl w:val="9D22A7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65971F3E"/>
    <w:multiLevelType w:val="multilevel"/>
    <w:tmpl w:val="7280333E"/>
    <w:lvl w:ilvl="0">
      <w:start w:val="1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66550B48"/>
    <w:multiLevelType w:val="multilevel"/>
    <w:tmpl w:val="1BCCB58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669651A6"/>
    <w:multiLevelType w:val="multilevel"/>
    <w:tmpl w:val="42F06A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669A66B9"/>
    <w:multiLevelType w:val="multilevel"/>
    <w:tmpl w:val="175A243A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674D41EA"/>
    <w:multiLevelType w:val="multilevel"/>
    <w:tmpl w:val="0340203E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680C6387"/>
    <w:multiLevelType w:val="multilevel"/>
    <w:tmpl w:val="F0E08BC8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693F5A4B"/>
    <w:multiLevelType w:val="multilevel"/>
    <w:tmpl w:val="8048EFB6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6A755A54"/>
    <w:multiLevelType w:val="multilevel"/>
    <w:tmpl w:val="1DB2BFAC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A905FFE"/>
    <w:multiLevelType w:val="multilevel"/>
    <w:tmpl w:val="DF02ED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6B5E517B"/>
    <w:multiLevelType w:val="multilevel"/>
    <w:tmpl w:val="24AE7CEC"/>
    <w:lvl w:ilvl="0">
      <w:start w:val="1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6B9E56CF"/>
    <w:multiLevelType w:val="multilevel"/>
    <w:tmpl w:val="2E721B0A"/>
    <w:lvl w:ilvl="0">
      <w:start w:val="1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6BBB33A4"/>
    <w:multiLevelType w:val="multilevel"/>
    <w:tmpl w:val="9EB07098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6BDD499E"/>
    <w:multiLevelType w:val="multilevel"/>
    <w:tmpl w:val="D2883450"/>
    <w:lvl w:ilvl="0">
      <w:start w:val="1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6D0D5239"/>
    <w:multiLevelType w:val="multilevel"/>
    <w:tmpl w:val="51E89AAC"/>
    <w:lvl w:ilvl="0">
      <w:start w:val="1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6D1B6211"/>
    <w:multiLevelType w:val="multilevel"/>
    <w:tmpl w:val="CFE2BA46"/>
    <w:lvl w:ilvl="0">
      <w:start w:val="1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6D6F01C7"/>
    <w:multiLevelType w:val="multilevel"/>
    <w:tmpl w:val="E052233A"/>
    <w:lvl w:ilvl="0">
      <w:start w:val="1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6DD272D3"/>
    <w:multiLevelType w:val="multilevel"/>
    <w:tmpl w:val="B3E29CB4"/>
    <w:lvl w:ilvl="0">
      <w:start w:val="1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E492FC4"/>
    <w:multiLevelType w:val="multilevel"/>
    <w:tmpl w:val="55005E30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6E6E4D97"/>
    <w:multiLevelType w:val="multilevel"/>
    <w:tmpl w:val="E41E025C"/>
    <w:lvl w:ilvl="0">
      <w:start w:val="1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6FA56B31"/>
    <w:multiLevelType w:val="multilevel"/>
    <w:tmpl w:val="0346F3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6FED399B"/>
    <w:multiLevelType w:val="multilevel"/>
    <w:tmpl w:val="77DA42B6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701A52BA"/>
    <w:multiLevelType w:val="multilevel"/>
    <w:tmpl w:val="C20CC47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7139562C"/>
    <w:multiLevelType w:val="multilevel"/>
    <w:tmpl w:val="622233F2"/>
    <w:lvl w:ilvl="0">
      <w:start w:val="1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73F07F14"/>
    <w:multiLevelType w:val="multilevel"/>
    <w:tmpl w:val="129EAEE0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751F01EA"/>
    <w:multiLevelType w:val="multilevel"/>
    <w:tmpl w:val="40E4E7E4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75BD1400"/>
    <w:multiLevelType w:val="multilevel"/>
    <w:tmpl w:val="D2D018B0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76060CA8"/>
    <w:multiLevelType w:val="multilevel"/>
    <w:tmpl w:val="541C2F0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76351183"/>
    <w:multiLevelType w:val="multilevel"/>
    <w:tmpl w:val="1564F4E4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76B37F31"/>
    <w:multiLevelType w:val="multilevel"/>
    <w:tmpl w:val="7A9C4D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76CA7C34"/>
    <w:multiLevelType w:val="multilevel"/>
    <w:tmpl w:val="6B5E70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773A2BAD"/>
    <w:multiLevelType w:val="hybridMultilevel"/>
    <w:tmpl w:val="A04AA7E4"/>
    <w:lvl w:ilvl="0" w:tplc="2244D17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796C7A16"/>
    <w:multiLevelType w:val="multilevel"/>
    <w:tmpl w:val="D754386E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79A04E48"/>
    <w:multiLevelType w:val="multilevel"/>
    <w:tmpl w:val="E30AAE78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79A634D5"/>
    <w:multiLevelType w:val="multilevel"/>
    <w:tmpl w:val="3F841240"/>
    <w:lvl w:ilvl="0">
      <w:start w:val="1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7A1A1674"/>
    <w:multiLevelType w:val="multilevel"/>
    <w:tmpl w:val="3168B72C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7A2123A0"/>
    <w:multiLevelType w:val="multilevel"/>
    <w:tmpl w:val="EF786E60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7A600F9D"/>
    <w:multiLevelType w:val="multilevel"/>
    <w:tmpl w:val="55BA13DA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7ABF5566"/>
    <w:multiLevelType w:val="multilevel"/>
    <w:tmpl w:val="BD98EE94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7BC517D5"/>
    <w:multiLevelType w:val="multilevel"/>
    <w:tmpl w:val="FE687578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74"/>
  </w:num>
  <w:num w:numId="3">
    <w:abstractNumId w:val="66"/>
  </w:num>
  <w:num w:numId="4">
    <w:abstractNumId w:val="0"/>
  </w:num>
  <w:num w:numId="5">
    <w:abstractNumId w:val="106"/>
  </w:num>
  <w:num w:numId="6">
    <w:abstractNumId w:val="119"/>
  </w:num>
  <w:num w:numId="7">
    <w:abstractNumId w:val="34"/>
  </w:num>
  <w:num w:numId="8">
    <w:abstractNumId w:val="96"/>
  </w:num>
  <w:num w:numId="9">
    <w:abstractNumId w:val="25"/>
  </w:num>
  <w:num w:numId="10">
    <w:abstractNumId w:val="155"/>
  </w:num>
  <w:num w:numId="11">
    <w:abstractNumId w:val="48"/>
  </w:num>
  <w:num w:numId="12">
    <w:abstractNumId w:val="129"/>
  </w:num>
  <w:num w:numId="13">
    <w:abstractNumId w:val="51"/>
  </w:num>
  <w:num w:numId="14">
    <w:abstractNumId w:val="176"/>
  </w:num>
  <w:num w:numId="15">
    <w:abstractNumId w:val="77"/>
  </w:num>
  <w:num w:numId="16">
    <w:abstractNumId w:val="149"/>
  </w:num>
  <w:num w:numId="17">
    <w:abstractNumId w:val="113"/>
  </w:num>
  <w:num w:numId="18">
    <w:abstractNumId w:val="146"/>
  </w:num>
  <w:num w:numId="19">
    <w:abstractNumId w:val="31"/>
  </w:num>
  <w:num w:numId="20">
    <w:abstractNumId w:val="175"/>
  </w:num>
  <w:num w:numId="21">
    <w:abstractNumId w:val="67"/>
  </w:num>
  <w:num w:numId="22">
    <w:abstractNumId w:val="127"/>
  </w:num>
  <w:num w:numId="23">
    <w:abstractNumId w:val="93"/>
  </w:num>
  <w:num w:numId="24">
    <w:abstractNumId w:val="166"/>
  </w:num>
  <w:num w:numId="25">
    <w:abstractNumId w:val="168"/>
  </w:num>
  <w:num w:numId="26">
    <w:abstractNumId w:val="104"/>
  </w:num>
  <w:num w:numId="27">
    <w:abstractNumId w:val="1"/>
  </w:num>
  <w:num w:numId="28">
    <w:abstractNumId w:val="70"/>
  </w:num>
  <w:num w:numId="29">
    <w:abstractNumId w:val="11"/>
  </w:num>
  <w:num w:numId="30">
    <w:abstractNumId w:val="112"/>
  </w:num>
  <w:num w:numId="31">
    <w:abstractNumId w:val="7"/>
  </w:num>
  <w:num w:numId="32">
    <w:abstractNumId w:val="16"/>
  </w:num>
  <w:num w:numId="33">
    <w:abstractNumId w:val="91"/>
  </w:num>
  <w:num w:numId="34">
    <w:abstractNumId w:val="73"/>
  </w:num>
  <w:num w:numId="35">
    <w:abstractNumId w:val="173"/>
  </w:num>
  <w:num w:numId="36">
    <w:abstractNumId w:val="89"/>
  </w:num>
  <w:num w:numId="37">
    <w:abstractNumId w:val="148"/>
  </w:num>
  <w:num w:numId="38">
    <w:abstractNumId w:val="85"/>
  </w:num>
  <w:num w:numId="39">
    <w:abstractNumId w:val="116"/>
  </w:num>
  <w:num w:numId="40">
    <w:abstractNumId w:val="19"/>
  </w:num>
  <w:num w:numId="41">
    <w:abstractNumId w:val="56"/>
  </w:num>
  <w:num w:numId="42">
    <w:abstractNumId w:val="75"/>
  </w:num>
  <w:num w:numId="43">
    <w:abstractNumId w:val="59"/>
  </w:num>
  <w:num w:numId="44">
    <w:abstractNumId w:val="124"/>
  </w:num>
  <w:num w:numId="45">
    <w:abstractNumId w:val="108"/>
  </w:num>
  <w:num w:numId="46">
    <w:abstractNumId w:val="36"/>
  </w:num>
  <w:num w:numId="47">
    <w:abstractNumId w:val="139"/>
  </w:num>
  <w:num w:numId="48">
    <w:abstractNumId w:val="98"/>
  </w:num>
  <w:num w:numId="49">
    <w:abstractNumId w:val="62"/>
  </w:num>
  <w:num w:numId="50">
    <w:abstractNumId w:val="68"/>
  </w:num>
  <w:num w:numId="51">
    <w:abstractNumId w:val="132"/>
  </w:num>
  <w:num w:numId="52">
    <w:abstractNumId w:val="10"/>
  </w:num>
  <w:num w:numId="53">
    <w:abstractNumId w:val="86"/>
  </w:num>
  <w:num w:numId="54">
    <w:abstractNumId w:val="39"/>
  </w:num>
  <w:num w:numId="55">
    <w:abstractNumId w:val="47"/>
  </w:num>
  <w:num w:numId="56">
    <w:abstractNumId w:val="107"/>
  </w:num>
  <w:num w:numId="57">
    <w:abstractNumId w:val="131"/>
  </w:num>
  <w:num w:numId="58">
    <w:abstractNumId w:val="128"/>
  </w:num>
  <w:num w:numId="59">
    <w:abstractNumId w:val="184"/>
  </w:num>
  <w:num w:numId="60">
    <w:abstractNumId w:val="57"/>
  </w:num>
  <w:num w:numId="61">
    <w:abstractNumId w:val="92"/>
  </w:num>
  <w:num w:numId="62">
    <w:abstractNumId w:val="135"/>
  </w:num>
  <w:num w:numId="63">
    <w:abstractNumId w:val="80"/>
  </w:num>
  <w:num w:numId="64">
    <w:abstractNumId w:val="185"/>
  </w:num>
  <w:num w:numId="65">
    <w:abstractNumId w:val="178"/>
  </w:num>
  <w:num w:numId="66">
    <w:abstractNumId w:val="38"/>
  </w:num>
  <w:num w:numId="67">
    <w:abstractNumId w:val="64"/>
  </w:num>
  <w:num w:numId="68">
    <w:abstractNumId w:val="144"/>
  </w:num>
  <w:num w:numId="69">
    <w:abstractNumId w:val="43"/>
  </w:num>
  <w:num w:numId="70">
    <w:abstractNumId w:val="142"/>
  </w:num>
  <w:num w:numId="71">
    <w:abstractNumId w:val="76"/>
  </w:num>
  <w:num w:numId="72">
    <w:abstractNumId w:val="105"/>
  </w:num>
  <w:num w:numId="73">
    <w:abstractNumId w:val="5"/>
  </w:num>
  <w:num w:numId="74">
    <w:abstractNumId w:val="37"/>
  </w:num>
  <w:num w:numId="75">
    <w:abstractNumId w:val="140"/>
  </w:num>
  <w:num w:numId="76">
    <w:abstractNumId w:val="41"/>
  </w:num>
  <w:num w:numId="77">
    <w:abstractNumId w:val="61"/>
  </w:num>
  <w:num w:numId="78">
    <w:abstractNumId w:val="172"/>
  </w:num>
  <w:num w:numId="79">
    <w:abstractNumId w:val="110"/>
  </w:num>
  <w:num w:numId="80">
    <w:abstractNumId w:val="58"/>
  </w:num>
  <w:num w:numId="81">
    <w:abstractNumId w:val="182"/>
  </w:num>
  <w:num w:numId="82">
    <w:abstractNumId w:val="154"/>
  </w:num>
  <w:num w:numId="83">
    <w:abstractNumId w:val="151"/>
  </w:num>
  <w:num w:numId="84">
    <w:abstractNumId w:val="40"/>
  </w:num>
  <w:num w:numId="85">
    <w:abstractNumId w:val="13"/>
  </w:num>
  <w:num w:numId="86">
    <w:abstractNumId w:val="9"/>
  </w:num>
  <w:num w:numId="87">
    <w:abstractNumId w:val="109"/>
  </w:num>
  <w:num w:numId="88">
    <w:abstractNumId w:val="99"/>
  </w:num>
  <w:num w:numId="89">
    <w:abstractNumId w:val="28"/>
  </w:num>
  <w:num w:numId="90">
    <w:abstractNumId w:val="78"/>
  </w:num>
  <w:num w:numId="91">
    <w:abstractNumId w:val="97"/>
  </w:num>
  <w:num w:numId="92">
    <w:abstractNumId w:val="83"/>
  </w:num>
  <w:num w:numId="93">
    <w:abstractNumId w:val="138"/>
  </w:num>
  <w:num w:numId="94">
    <w:abstractNumId w:val="183"/>
  </w:num>
  <w:num w:numId="95">
    <w:abstractNumId w:val="20"/>
  </w:num>
  <w:num w:numId="96">
    <w:abstractNumId w:val="123"/>
  </w:num>
  <w:num w:numId="97">
    <w:abstractNumId w:val="150"/>
  </w:num>
  <w:num w:numId="98">
    <w:abstractNumId w:val="54"/>
  </w:num>
  <w:num w:numId="99">
    <w:abstractNumId w:val="121"/>
  </w:num>
  <w:num w:numId="100">
    <w:abstractNumId w:val="100"/>
  </w:num>
  <w:num w:numId="101">
    <w:abstractNumId w:val="158"/>
  </w:num>
  <w:num w:numId="102">
    <w:abstractNumId w:val="14"/>
  </w:num>
  <w:num w:numId="103">
    <w:abstractNumId w:val="114"/>
  </w:num>
  <w:num w:numId="104">
    <w:abstractNumId w:val="171"/>
  </w:num>
  <w:num w:numId="105">
    <w:abstractNumId w:val="137"/>
  </w:num>
  <w:num w:numId="106">
    <w:abstractNumId w:val="153"/>
  </w:num>
  <w:num w:numId="107">
    <w:abstractNumId w:val="141"/>
  </w:num>
  <w:num w:numId="108">
    <w:abstractNumId w:val="88"/>
  </w:num>
  <w:num w:numId="109">
    <w:abstractNumId w:val="4"/>
  </w:num>
  <w:num w:numId="110">
    <w:abstractNumId w:val="60"/>
  </w:num>
  <w:num w:numId="111">
    <w:abstractNumId w:val="15"/>
  </w:num>
  <w:num w:numId="112">
    <w:abstractNumId w:val="167"/>
  </w:num>
  <w:num w:numId="113">
    <w:abstractNumId w:val="136"/>
  </w:num>
  <w:num w:numId="114">
    <w:abstractNumId w:val="21"/>
  </w:num>
  <w:num w:numId="115">
    <w:abstractNumId w:val="164"/>
  </w:num>
  <w:num w:numId="116">
    <w:abstractNumId w:val="174"/>
  </w:num>
  <w:num w:numId="117">
    <w:abstractNumId w:val="81"/>
  </w:num>
  <w:num w:numId="118">
    <w:abstractNumId w:val="30"/>
  </w:num>
  <w:num w:numId="119">
    <w:abstractNumId w:val="181"/>
  </w:num>
  <w:num w:numId="120">
    <w:abstractNumId w:val="94"/>
  </w:num>
  <w:num w:numId="121">
    <w:abstractNumId w:val="152"/>
  </w:num>
  <w:num w:numId="122">
    <w:abstractNumId w:val="170"/>
  </w:num>
  <w:num w:numId="123">
    <w:abstractNumId w:val="55"/>
  </w:num>
  <w:num w:numId="124">
    <w:abstractNumId w:val="179"/>
  </w:num>
  <w:num w:numId="125">
    <w:abstractNumId w:val="143"/>
  </w:num>
  <w:num w:numId="126">
    <w:abstractNumId w:val="130"/>
  </w:num>
  <w:num w:numId="127">
    <w:abstractNumId w:val="17"/>
  </w:num>
  <w:num w:numId="128">
    <w:abstractNumId w:val="26"/>
  </w:num>
  <w:num w:numId="129">
    <w:abstractNumId w:val="133"/>
  </w:num>
  <w:num w:numId="130">
    <w:abstractNumId w:val="147"/>
  </w:num>
  <w:num w:numId="131">
    <w:abstractNumId w:val="45"/>
  </w:num>
  <w:num w:numId="132">
    <w:abstractNumId w:val="125"/>
  </w:num>
  <w:num w:numId="133">
    <w:abstractNumId w:val="71"/>
  </w:num>
  <w:num w:numId="134">
    <w:abstractNumId w:val="8"/>
  </w:num>
  <w:num w:numId="135">
    <w:abstractNumId w:val="163"/>
  </w:num>
  <w:num w:numId="136">
    <w:abstractNumId w:val="18"/>
  </w:num>
  <w:num w:numId="137">
    <w:abstractNumId w:val="23"/>
  </w:num>
  <w:num w:numId="138">
    <w:abstractNumId w:val="50"/>
  </w:num>
  <w:num w:numId="139">
    <w:abstractNumId w:val="87"/>
  </w:num>
  <w:num w:numId="140">
    <w:abstractNumId w:val="169"/>
  </w:num>
  <w:num w:numId="141">
    <w:abstractNumId w:val="27"/>
  </w:num>
  <w:num w:numId="142">
    <w:abstractNumId w:val="134"/>
  </w:num>
  <w:num w:numId="143">
    <w:abstractNumId w:val="157"/>
  </w:num>
  <w:num w:numId="144">
    <w:abstractNumId w:val="101"/>
  </w:num>
  <w:num w:numId="145">
    <w:abstractNumId w:val="42"/>
  </w:num>
  <w:num w:numId="146">
    <w:abstractNumId w:val="44"/>
  </w:num>
  <w:num w:numId="147">
    <w:abstractNumId w:val="115"/>
  </w:num>
  <w:num w:numId="148">
    <w:abstractNumId w:val="84"/>
  </w:num>
  <w:num w:numId="149">
    <w:abstractNumId w:val="3"/>
  </w:num>
  <w:num w:numId="150">
    <w:abstractNumId w:val="82"/>
  </w:num>
  <w:num w:numId="151">
    <w:abstractNumId w:val="6"/>
  </w:num>
  <w:num w:numId="152">
    <w:abstractNumId w:val="162"/>
  </w:num>
  <w:num w:numId="153">
    <w:abstractNumId w:val="156"/>
  </w:num>
  <w:num w:numId="154">
    <w:abstractNumId w:val="2"/>
  </w:num>
  <w:num w:numId="155">
    <w:abstractNumId w:val="126"/>
  </w:num>
  <w:num w:numId="156">
    <w:abstractNumId w:val="95"/>
  </w:num>
  <w:num w:numId="157">
    <w:abstractNumId w:val="90"/>
  </w:num>
  <w:num w:numId="158">
    <w:abstractNumId w:val="32"/>
  </w:num>
  <w:num w:numId="159">
    <w:abstractNumId w:val="29"/>
  </w:num>
  <w:num w:numId="160">
    <w:abstractNumId w:val="159"/>
  </w:num>
  <w:num w:numId="161">
    <w:abstractNumId w:val="65"/>
  </w:num>
  <w:num w:numId="162">
    <w:abstractNumId w:val="53"/>
  </w:num>
  <w:num w:numId="163">
    <w:abstractNumId w:val="49"/>
  </w:num>
  <w:num w:numId="164">
    <w:abstractNumId w:val="180"/>
  </w:num>
  <w:num w:numId="165">
    <w:abstractNumId w:val="69"/>
  </w:num>
  <w:num w:numId="166">
    <w:abstractNumId w:val="52"/>
  </w:num>
  <w:num w:numId="167">
    <w:abstractNumId w:val="102"/>
  </w:num>
  <w:num w:numId="168">
    <w:abstractNumId w:val="35"/>
  </w:num>
  <w:num w:numId="169">
    <w:abstractNumId w:val="12"/>
  </w:num>
  <w:num w:numId="170">
    <w:abstractNumId w:val="22"/>
  </w:num>
  <w:num w:numId="171">
    <w:abstractNumId w:val="24"/>
  </w:num>
  <w:num w:numId="172">
    <w:abstractNumId w:val="117"/>
  </w:num>
  <w:num w:numId="173">
    <w:abstractNumId w:val="160"/>
  </w:num>
  <w:num w:numId="174">
    <w:abstractNumId w:val="63"/>
  </w:num>
  <w:num w:numId="175">
    <w:abstractNumId w:val="165"/>
  </w:num>
  <w:num w:numId="176">
    <w:abstractNumId w:val="161"/>
  </w:num>
  <w:num w:numId="177">
    <w:abstractNumId w:val="145"/>
  </w:num>
  <w:num w:numId="178">
    <w:abstractNumId w:val="79"/>
  </w:num>
  <w:num w:numId="179">
    <w:abstractNumId w:val="103"/>
  </w:num>
  <w:num w:numId="180">
    <w:abstractNumId w:val="118"/>
  </w:num>
  <w:num w:numId="181">
    <w:abstractNumId w:val="120"/>
  </w:num>
  <w:num w:numId="182">
    <w:abstractNumId w:val="111"/>
  </w:num>
  <w:num w:numId="183">
    <w:abstractNumId w:val="72"/>
  </w:num>
  <w:num w:numId="184">
    <w:abstractNumId w:val="122"/>
  </w:num>
  <w:num w:numId="185">
    <w:abstractNumId w:val="1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1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6289"/>
    <w:rsid w:val="000130C8"/>
    <w:rsid w:val="000638E2"/>
    <w:rsid w:val="000A53BB"/>
    <w:rsid w:val="000D2C78"/>
    <w:rsid w:val="000E30E0"/>
    <w:rsid w:val="00167220"/>
    <w:rsid w:val="001751D4"/>
    <w:rsid w:val="001A69D8"/>
    <w:rsid w:val="001E43BF"/>
    <w:rsid w:val="002470D0"/>
    <w:rsid w:val="00267799"/>
    <w:rsid w:val="00280BB8"/>
    <w:rsid w:val="00296A71"/>
    <w:rsid w:val="002D757D"/>
    <w:rsid w:val="002E2521"/>
    <w:rsid w:val="002F6055"/>
    <w:rsid w:val="00324CDF"/>
    <w:rsid w:val="003F638E"/>
    <w:rsid w:val="004705FE"/>
    <w:rsid w:val="004A10FA"/>
    <w:rsid w:val="004C3E9D"/>
    <w:rsid w:val="0050293A"/>
    <w:rsid w:val="005276C1"/>
    <w:rsid w:val="0054608D"/>
    <w:rsid w:val="00585DA2"/>
    <w:rsid w:val="005C4D6D"/>
    <w:rsid w:val="00646B95"/>
    <w:rsid w:val="00666289"/>
    <w:rsid w:val="00687A79"/>
    <w:rsid w:val="006B556B"/>
    <w:rsid w:val="006C5FDE"/>
    <w:rsid w:val="006F3281"/>
    <w:rsid w:val="00705E63"/>
    <w:rsid w:val="007061F3"/>
    <w:rsid w:val="00723B47"/>
    <w:rsid w:val="007454CB"/>
    <w:rsid w:val="00782227"/>
    <w:rsid w:val="00782343"/>
    <w:rsid w:val="007B09AF"/>
    <w:rsid w:val="00831216"/>
    <w:rsid w:val="008922B1"/>
    <w:rsid w:val="008A6A1F"/>
    <w:rsid w:val="008B10BB"/>
    <w:rsid w:val="008B1B76"/>
    <w:rsid w:val="0091212D"/>
    <w:rsid w:val="009E0078"/>
    <w:rsid w:val="00AA0C30"/>
    <w:rsid w:val="00AA26E6"/>
    <w:rsid w:val="00AB0E4C"/>
    <w:rsid w:val="00B0061E"/>
    <w:rsid w:val="00B320C9"/>
    <w:rsid w:val="00B419C0"/>
    <w:rsid w:val="00B65570"/>
    <w:rsid w:val="00BB7AE2"/>
    <w:rsid w:val="00BF4E1B"/>
    <w:rsid w:val="00BF7F93"/>
    <w:rsid w:val="00C27C22"/>
    <w:rsid w:val="00C467EB"/>
    <w:rsid w:val="00C943BA"/>
    <w:rsid w:val="00CF10F4"/>
    <w:rsid w:val="00D63BBA"/>
    <w:rsid w:val="00D777C4"/>
    <w:rsid w:val="00D95AC4"/>
    <w:rsid w:val="00DE6988"/>
    <w:rsid w:val="00E15407"/>
    <w:rsid w:val="00E933F4"/>
    <w:rsid w:val="00F205FF"/>
    <w:rsid w:val="00F660F4"/>
    <w:rsid w:val="00FB4975"/>
    <w:rsid w:val="00FB78B0"/>
    <w:rsid w:val="00FE0572"/>
    <w:rsid w:val="00FF2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9D8"/>
    <w:pPr>
      <w:shd w:val="clear" w:color="auto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7"/>
      <w:szCs w:val="17"/>
      <w:lang w:eastAsia="ru-RU"/>
    </w:rPr>
  </w:style>
  <w:style w:type="paragraph" w:styleId="1">
    <w:name w:val="heading 1"/>
    <w:basedOn w:val="a"/>
    <w:link w:val="10"/>
    <w:uiPriority w:val="9"/>
    <w:qFormat/>
    <w:rsid w:val="00666289"/>
    <w:pPr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62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666289"/>
    <w:rPr>
      <w:rFonts w:ascii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66289"/>
    <w:rPr>
      <w:i/>
      <w:iCs/>
    </w:rPr>
  </w:style>
  <w:style w:type="character" w:customStyle="1" w:styleId="apple-converted-space">
    <w:name w:val="apple-converted-space"/>
    <w:basedOn w:val="a0"/>
    <w:rsid w:val="00666289"/>
  </w:style>
  <w:style w:type="character" w:customStyle="1" w:styleId="a-pages">
    <w:name w:val="a-pages"/>
    <w:basedOn w:val="a0"/>
    <w:rsid w:val="00666289"/>
  </w:style>
  <w:style w:type="character" w:customStyle="1" w:styleId="a-dalee">
    <w:name w:val="a-dalee"/>
    <w:basedOn w:val="a0"/>
    <w:rsid w:val="00666289"/>
  </w:style>
  <w:style w:type="character" w:styleId="a5">
    <w:name w:val="Hyperlink"/>
    <w:basedOn w:val="a0"/>
    <w:semiHidden/>
    <w:unhideWhenUsed/>
    <w:rsid w:val="00666289"/>
    <w:rPr>
      <w:color w:val="0000FF"/>
      <w:u w:val="single"/>
    </w:rPr>
  </w:style>
  <w:style w:type="character" w:customStyle="1" w:styleId="a-post">
    <w:name w:val="a-post"/>
    <w:basedOn w:val="a0"/>
    <w:rsid w:val="00666289"/>
  </w:style>
  <w:style w:type="character" w:customStyle="1" w:styleId="nowrap">
    <w:name w:val="nowrap"/>
    <w:basedOn w:val="a0"/>
    <w:rsid w:val="00666289"/>
  </w:style>
  <w:style w:type="character" w:customStyle="1" w:styleId="a6">
    <w:name w:val="Верхний колонтитул Знак"/>
    <w:basedOn w:val="a0"/>
    <w:link w:val="a7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6"/>
    <w:uiPriority w:val="99"/>
    <w:semiHidden/>
    <w:unhideWhenUsed/>
    <w:rsid w:val="007822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9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7822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</w:rPr>
  </w:style>
  <w:style w:type="paragraph" w:styleId="aa">
    <w:name w:val="Title"/>
    <w:basedOn w:val="a"/>
    <w:link w:val="ab"/>
    <w:qFormat/>
    <w:rsid w:val="00782227"/>
    <w:pPr>
      <w:spacing w:after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rsid w:val="007822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d"/>
    <w:semiHidden/>
    <w:rsid w:val="0078222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c"/>
    <w:semiHidden/>
    <w:unhideWhenUsed/>
    <w:rsid w:val="00782227"/>
    <w:pPr>
      <w:spacing w:after="120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782227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eastAsiaTheme="minorEastAsia" w:hAnsi="Times New Roman" w:cs="Times New Roman"/>
      <w:sz w:val="20"/>
      <w:szCs w:val="20"/>
    </w:rPr>
  </w:style>
  <w:style w:type="paragraph" w:styleId="2">
    <w:name w:val="Body Text Indent 2"/>
    <w:basedOn w:val="a"/>
    <w:link w:val="20"/>
    <w:semiHidden/>
    <w:unhideWhenUsed/>
    <w:rsid w:val="00782227"/>
    <w:pPr>
      <w:spacing w:after="120" w:line="480" w:lineRule="auto"/>
      <w:ind w:left="283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20">
    <w:name w:val="Основной текст с отступом 2 Знак"/>
    <w:basedOn w:val="a0"/>
    <w:link w:val="2"/>
    <w:semiHidden/>
    <w:rsid w:val="00782227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3">
    <w:name w:val="Основной текст с отступом 3 Знак"/>
    <w:basedOn w:val="a0"/>
    <w:link w:val="30"/>
    <w:semiHidden/>
    <w:rsid w:val="00782227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30">
    <w:name w:val="Body Text Indent 3"/>
    <w:basedOn w:val="a"/>
    <w:link w:val="3"/>
    <w:semiHidden/>
    <w:unhideWhenUsed/>
    <w:rsid w:val="00782227"/>
    <w:pPr>
      <w:spacing w:after="120"/>
      <w:ind w:left="283"/>
    </w:pPr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af0">
    <w:name w:val="No Spacing"/>
    <w:uiPriority w:val="99"/>
    <w:qFormat/>
    <w:rsid w:val="00782227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List Paragraph"/>
    <w:basedOn w:val="a"/>
    <w:qFormat/>
    <w:rsid w:val="00782227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eastAsiaTheme="minorEastAsia" w:hAnsi="Times New Roman" w:cs="Times New Roman"/>
      <w:sz w:val="20"/>
      <w:szCs w:val="20"/>
    </w:rPr>
  </w:style>
  <w:style w:type="paragraph" w:customStyle="1" w:styleId="FR2">
    <w:name w:val="FR2"/>
    <w:rsid w:val="0078222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ParagraphStyle">
    <w:name w:val="Paragraph Style"/>
    <w:rsid w:val="0078222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782227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msolistparagraph0">
    <w:name w:val="msolistparagraph"/>
    <w:basedOn w:val="a"/>
    <w:rsid w:val="00782227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customStyle="1" w:styleId="11">
    <w:name w:val="Абзац списка1"/>
    <w:basedOn w:val="a"/>
    <w:rsid w:val="00782227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FontStyle14">
    <w:name w:val="Font Style14"/>
    <w:basedOn w:val="a0"/>
    <w:uiPriority w:val="99"/>
    <w:rsid w:val="0078222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782227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af2">
    <w:name w:val="Символ сноски"/>
    <w:rsid w:val="00782227"/>
  </w:style>
  <w:style w:type="character" w:styleId="af3">
    <w:name w:val="Strong"/>
    <w:basedOn w:val="a0"/>
    <w:uiPriority w:val="22"/>
    <w:qFormat/>
    <w:rsid w:val="007822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9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357">
          <w:marLeft w:val="0"/>
          <w:marRight w:val="0"/>
          <w:marTop w:val="86"/>
          <w:marBottom w:val="86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23779365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3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9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8565">
              <w:marLeft w:val="0"/>
              <w:marRight w:val="0"/>
              <w:marTop w:val="0"/>
              <w:marBottom w:val="0"/>
              <w:divBdr>
                <w:top w:val="double" w:sz="4" w:space="14" w:color="E1E0D9"/>
                <w:left w:val="double" w:sz="4" w:space="14" w:color="E1E0D9"/>
                <w:bottom w:val="double" w:sz="4" w:space="14" w:color="E1E0D9"/>
                <w:right w:val="double" w:sz="4" w:space="14" w:color="E1E0D9"/>
              </w:divBdr>
            </w:div>
          </w:divsChild>
        </w:div>
        <w:div w:id="96173899">
          <w:marLeft w:val="0"/>
          <w:marRight w:val="0"/>
          <w:marTop w:val="214"/>
          <w:marBottom w:val="214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713844720">
              <w:marLeft w:val="0"/>
              <w:marRight w:val="0"/>
              <w:marTop w:val="0"/>
              <w:marBottom w:val="0"/>
              <w:divBdr>
                <w:top w:val="single" w:sz="6" w:space="11" w:color="D1D1D1"/>
                <w:left w:val="single" w:sz="6" w:space="11" w:color="D1D1D1"/>
                <w:bottom w:val="single" w:sz="6" w:space="11" w:color="D1D1D1"/>
                <w:right w:val="single" w:sz="6" w:space="11" w:color="D1D1D1"/>
              </w:divBdr>
            </w:div>
          </w:divsChild>
        </w:div>
        <w:div w:id="3717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4A94C-079E-4C4E-B769-4710E3184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83</Pages>
  <Words>20639</Words>
  <Characters>117646</Characters>
  <Application>Microsoft Office Word</Application>
  <DocSecurity>0</DocSecurity>
  <Lines>980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 сайпуллаева</dc:creator>
  <cp:lastModifiedBy>User</cp:lastModifiedBy>
  <cp:revision>15</cp:revision>
  <cp:lastPrinted>2017-09-03T07:50:00Z</cp:lastPrinted>
  <dcterms:created xsi:type="dcterms:W3CDTF">2017-07-18T13:52:00Z</dcterms:created>
  <dcterms:modified xsi:type="dcterms:W3CDTF">2017-09-03T08:13:00Z</dcterms:modified>
</cp:coreProperties>
</file>