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5C" w:rsidRDefault="00AD375C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D24A1">
        <w:rPr>
          <w:rFonts w:ascii="Calibri" w:eastAsia="Times New Roman" w:hAnsi="Calibri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13B6568" wp14:editId="0EAE451D">
            <wp:simplePos x="0" y="0"/>
            <wp:positionH relativeFrom="column">
              <wp:posOffset>2707640</wp:posOffset>
            </wp:positionH>
            <wp:positionV relativeFrom="paragraph">
              <wp:posOffset>-300990</wp:posOffset>
            </wp:positionV>
            <wp:extent cx="779145" cy="831713"/>
            <wp:effectExtent l="0" t="0" r="0" b="0"/>
            <wp:wrapNone/>
            <wp:docPr id="3" name="Рисунок 3" descr="Описание: 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1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75C" w:rsidRDefault="00AD375C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D375C" w:rsidRDefault="00AD375C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C20D8" w:rsidRPr="003E1BFE" w:rsidRDefault="004C20D8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Приложение № _ к При</w:t>
      </w:r>
      <w:r w:rsidR="003E1BFE">
        <w:rPr>
          <w:rFonts w:ascii="Times New Roman" w:hAnsi="Times New Roman" w:cs="Times New Roman"/>
          <w:sz w:val="24"/>
          <w:szCs w:val="24"/>
        </w:rPr>
        <w:t xml:space="preserve">казу № ___ </w:t>
      </w:r>
      <w:proofErr w:type="gramStart"/>
      <w:r w:rsidR="003E1BFE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="003E1BFE">
        <w:rPr>
          <w:rFonts w:ascii="Times New Roman" w:hAnsi="Times New Roman" w:cs="Times New Roman"/>
          <w:sz w:val="24"/>
          <w:szCs w:val="24"/>
        </w:rPr>
        <w:t>____________2016</w:t>
      </w:r>
      <w:r w:rsidRPr="003E1BFE">
        <w:rPr>
          <w:rFonts w:ascii="Times New Roman" w:hAnsi="Times New Roman" w:cs="Times New Roman"/>
          <w:sz w:val="24"/>
          <w:szCs w:val="24"/>
        </w:rPr>
        <w:t>года</w:t>
      </w:r>
    </w:p>
    <w:p w:rsidR="004C20D8" w:rsidRPr="003E1BFE" w:rsidRDefault="004C20D8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E01BB" w:rsidRPr="003E1BFE" w:rsidRDefault="002E01BB" w:rsidP="002E01BB">
      <w:pPr>
        <w:pStyle w:val="a8"/>
        <w:rPr>
          <w:sz w:val="24"/>
          <w:szCs w:val="24"/>
        </w:rPr>
      </w:pPr>
      <w:r w:rsidRPr="003E1BF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E1BFE">
        <w:rPr>
          <w:rFonts w:ascii="Times New Roman" w:hAnsi="Times New Roman" w:cs="Times New Roman"/>
          <w:b/>
          <w:sz w:val="24"/>
          <w:szCs w:val="24"/>
        </w:rPr>
        <w:t xml:space="preserve">СОГЛАСОВАНО»   </w:t>
      </w:r>
      <w:proofErr w:type="gramEnd"/>
      <w:r w:rsidRPr="003E1B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«УТВЕРЖДАЮ</w:t>
      </w:r>
      <w:r w:rsidRPr="003E1BFE">
        <w:rPr>
          <w:sz w:val="24"/>
          <w:szCs w:val="24"/>
        </w:rPr>
        <w:t>»:</w:t>
      </w:r>
    </w:p>
    <w:p w:rsidR="002E01BB" w:rsidRPr="003E1BFE" w:rsidRDefault="002E01BB" w:rsidP="002E01BB">
      <w:pPr>
        <w:pStyle w:val="a8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на заседании Совета музея                                                    директор М</w:t>
      </w:r>
      <w:r w:rsidR="003E1BFE">
        <w:rPr>
          <w:rFonts w:ascii="Times New Roman" w:hAnsi="Times New Roman" w:cs="Times New Roman"/>
          <w:sz w:val="24"/>
          <w:szCs w:val="24"/>
        </w:rPr>
        <w:t>К</w:t>
      </w:r>
      <w:r w:rsidRPr="003E1BFE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E1BFE">
        <w:rPr>
          <w:rFonts w:ascii="Times New Roman" w:hAnsi="Times New Roman" w:cs="Times New Roman"/>
          <w:sz w:val="24"/>
          <w:szCs w:val="24"/>
        </w:rPr>
        <w:t>Карамахинская</w:t>
      </w:r>
      <w:proofErr w:type="spellEnd"/>
      <w:r w:rsidR="003E1BFE">
        <w:rPr>
          <w:rFonts w:ascii="Times New Roman" w:hAnsi="Times New Roman" w:cs="Times New Roman"/>
          <w:sz w:val="24"/>
          <w:szCs w:val="24"/>
        </w:rPr>
        <w:t xml:space="preserve"> </w:t>
      </w:r>
      <w:r w:rsidRPr="003E1BFE">
        <w:rPr>
          <w:rFonts w:ascii="Times New Roman" w:hAnsi="Times New Roman" w:cs="Times New Roman"/>
          <w:sz w:val="24"/>
          <w:szCs w:val="24"/>
        </w:rPr>
        <w:t>средняя</w:t>
      </w:r>
    </w:p>
    <w:p w:rsidR="002E01BB" w:rsidRPr="003E1BFE" w:rsidRDefault="002E01BB" w:rsidP="002E01BB">
      <w:pPr>
        <w:pStyle w:val="a8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18 января 2008 года                                                                             общеобразовательная школа</w:t>
      </w:r>
    </w:p>
    <w:p w:rsidR="004C20D8" w:rsidRPr="003E1BFE" w:rsidRDefault="003E1BFE" w:rsidP="004C20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AD375C">
        <w:rPr>
          <w:rFonts w:ascii="Times New Roman" w:hAnsi="Times New Roman" w:cs="Times New Roman"/>
          <w:sz w:val="24"/>
          <w:szCs w:val="24"/>
        </w:rPr>
        <w:t>Гаджибагомедов</w:t>
      </w:r>
      <w:proofErr w:type="spellEnd"/>
      <w:r w:rsidR="00AD375C">
        <w:rPr>
          <w:rFonts w:ascii="Times New Roman" w:hAnsi="Times New Roman" w:cs="Times New Roman"/>
          <w:sz w:val="24"/>
          <w:szCs w:val="24"/>
        </w:rPr>
        <w:t xml:space="preserve"> И.Р</w:t>
      </w:r>
    </w:p>
    <w:p w:rsidR="002E01BB" w:rsidRPr="003E1BFE" w:rsidRDefault="002E01BB" w:rsidP="002E01BB">
      <w:pPr>
        <w:pStyle w:val="a8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E1BFE">
        <w:rPr>
          <w:rFonts w:ascii="Times New Roman" w:hAnsi="Times New Roman" w:cs="Times New Roman"/>
          <w:sz w:val="24"/>
          <w:szCs w:val="24"/>
        </w:rPr>
        <w:t xml:space="preserve">                  18 сентябрь 2016</w:t>
      </w:r>
      <w:r w:rsidRPr="003E1B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1BB" w:rsidRPr="003E1BFE" w:rsidRDefault="002E01BB" w:rsidP="002E01BB">
      <w:pPr>
        <w:rPr>
          <w:rFonts w:ascii="Times New Roman" w:hAnsi="Times New Roman" w:cs="Times New Roman"/>
          <w:b/>
          <w:sz w:val="24"/>
          <w:szCs w:val="24"/>
        </w:rPr>
      </w:pPr>
    </w:p>
    <w:p w:rsidR="002E01BB" w:rsidRPr="00AD375C" w:rsidRDefault="002E01BB" w:rsidP="002E01BB">
      <w:pPr>
        <w:pStyle w:val="a8"/>
        <w:rPr>
          <w:i/>
          <w:sz w:val="24"/>
          <w:szCs w:val="24"/>
        </w:rPr>
      </w:pPr>
    </w:p>
    <w:p w:rsidR="00E8363D" w:rsidRPr="00AD375C" w:rsidRDefault="00E8363D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Программа деятельности историко-краеведческого музея</w:t>
      </w:r>
    </w:p>
    <w:p w:rsidR="00AC060B" w:rsidRPr="00AD375C" w:rsidRDefault="00AC060B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М</w:t>
      </w:r>
      <w:r w:rsidR="003E1BFE"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К</w:t>
      </w:r>
      <w:r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ОУ </w:t>
      </w:r>
      <w:proofErr w:type="spellStart"/>
      <w:r w:rsidR="003E1BFE"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Карамахин</w:t>
      </w:r>
      <w:r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ская</w:t>
      </w:r>
      <w:proofErr w:type="spellEnd"/>
      <w:r w:rsidRPr="00AD375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средняя общеобразовательная школа</w:t>
      </w:r>
    </w:p>
    <w:p w:rsidR="00AC060B" w:rsidRPr="003E1BFE" w:rsidRDefault="00AC060B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060B" w:rsidRPr="003E1BFE" w:rsidRDefault="00AC060B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E1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 ЗАПИСКА</w:t>
      </w:r>
      <w:proofErr w:type="gramEnd"/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Школьный музей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все это является важным средством документирования истории родного края.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3E1BFE" w:rsidRPr="003E1BFE" w:rsidRDefault="00E8363D" w:rsidP="00AD37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Краеведческая работа ведется в школе уже в течение нескольких лет. Собранный материал по истории нашего края х</w:t>
      </w:r>
      <w:r w:rsidR="00AC060B" w:rsidRPr="003E1BFE">
        <w:rPr>
          <w:rFonts w:ascii="Times New Roman" w:hAnsi="Times New Roman" w:cs="Times New Roman"/>
          <w:sz w:val="24"/>
          <w:szCs w:val="24"/>
        </w:rPr>
        <w:t xml:space="preserve">ранится в школьном </w:t>
      </w:r>
      <w:r w:rsidRPr="003E1BFE">
        <w:rPr>
          <w:rFonts w:ascii="Times New Roman" w:hAnsi="Times New Roman" w:cs="Times New Roman"/>
          <w:sz w:val="24"/>
          <w:szCs w:val="24"/>
        </w:rPr>
        <w:t>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с родным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710056" w:rsidRPr="003E1BFE" w:rsidRDefault="00710056" w:rsidP="007100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ЦЕЛЬ, ЗАДАЧИ И </w:t>
      </w:r>
      <w:r w:rsidR="00AD375C" w:rsidRPr="003E1BFE">
        <w:rPr>
          <w:rFonts w:ascii="Times New Roman" w:hAnsi="Times New Roman" w:cs="Times New Roman"/>
          <w:b/>
          <w:bCs/>
          <w:sz w:val="24"/>
          <w:szCs w:val="24"/>
        </w:rPr>
        <w:t>ОСНОВНЫЕ ПРИНЦИПЫ</w:t>
      </w:r>
    </w:p>
    <w:p w:rsidR="00E8363D" w:rsidRPr="003E1BFE" w:rsidRDefault="00AD375C" w:rsidP="007100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ОСУЩЕСТВЛЕНИЯ ПРОГРАММЫ</w:t>
      </w:r>
    </w:p>
    <w:p w:rsidR="00710056" w:rsidRPr="003E1BFE" w:rsidRDefault="00710056" w:rsidP="007100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b/>
          <w:i/>
          <w:iCs/>
          <w:sz w:val="24"/>
          <w:szCs w:val="24"/>
        </w:rPr>
        <w:t>Цель программы: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1BFE">
        <w:rPr>
          <w:rFonts w:ascii="Times New Roman" w:hAnsi="Times New Roman" w:cs="Times New Roman"/>
          <w:sz w:val="24"/>
          <w:szCs w:val="24"/>
        </w:rPr>
        <w:t>создать оптимальные условия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b/>
          <w:i/>
          <w:iCs/>
          <w:sz w:val="24"/>
          <w:szCs w:val="24"/>
        </w:rPr>
        <w:t>Основные задачи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E1BFE">
        <w:rPr>
          <w:rFonts w:ascii="Times New Roman" w:hAnsi="Times New Roman" w:cs="Times New Roman"/>
          <w:sz w:val="24"/>
          <w:szCs w:val="24"/>
        </w:rPr>
        <w:t>которые необходимо решить для достижения цели программы: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активизация познавательной и исследовательской деятельности учащихся;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развитие их творческих способностей;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приобщение школьников к культуре предков, к традициям и обычаям удмуртского народа, привитие чувства любви к родному краю;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воспитание у обучающихся гражданственности и патриотизма;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привлечение внимания школьников к проблемам сохранения истории и культуры родного края;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формирование и пополнение музейных коллекций, обеспечение сохранности экспонатов, учет фондов музея.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1BFE">
        <w:rPr>
          <w:rFonts w:ascii="Times New Roman" w:hAnsi="Times New Roman" w:cs="Times New Roman"/>
          <w:b/>
          <w:i/>
          <w:iCs/>
          <w:sz w:val="24"/>
          <w:szCs w:val="24"/>
        </w:rPr>
        <w:t>Основные принципы осуществления программы: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принцип заботливого отношения друг к другу, к окружающему миру;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принцип совместной деятельности учащихся;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принцип целесообразности («все делать с пользой»);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принцип творческого отношения к делу.</w:t>
      </w:r>
    </w:p>
    <w:p w:rsidR="00710056" w:rsidRPr="003E1BFE" w:rsidRDefault="00710056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Срок реализации программы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10056" w:rsidRPr="003E1BFE" w:rsidRDefault="003E1BFE" w:rsidP="00710056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НАПРАВЛЕНИЯ ПРОГРАММЫ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Программа реализуется по следующим направлениям: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поисково-исследовательская деятельность;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учет и хранение фондов;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экспозиционная деятельность;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просветительская деятельность.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Поисково-исследовательская деятельность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планомерный систематический сбор документов, памятников материальной и духовной культуры;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экспедиционный сбор;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прием даров и случайных поступлений.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Такая работа позволит: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принимать участие в экспериментальном проекте «Использование краеведческого материала на уроках» с целью издания в дальнейшем сборника методически</w:t>
      </w:r>
      <w:r w:rsidR="0065330D" w:rsidRPr="003E1BFE">
        <w:rPr>
          <w:rFonts w:ascii="Times New Roman" w:hAnsi="Times New Roman" w:cs="Times New Roman"/>
          <w:sz w:val="24"/>
          <w:szCs w:val="24"/>
        </w:rPr>
        <w:t>х материалов</w:t>
      </w:r>
      <w:r w:rsidRPr="003E1BFE">
        <w:rPr>
          <w:rFonts w:ascii="Times New Roman" w:hAnsi="Times New Roman" w:cs="Times New Roman"/>
          <w:sz w:val="24"/>
          <w:szCs w:val="24"/>
        </w:rPr>
        <w:t>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проводить на базе музея совместную работу учителя и учеников по исследованию проблемных вопросов истории родного края;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обобщать изученный материал в рефератах, творческих исследованиях учащихся;</w:t>
      </w:r>
    </w:p>
    <w:p w:rsidR="00E8363D" w:rsidRPr="003E1BFE" w:rsidRDefault="0065330D" w:rsidP="003E1B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• участвовать в районных </w:t>
      </w:r>
      <w:r w:rsidR="00E8363D" w:rsidRPr="003E1BFE">
        <w:rPr>
          <w:rFonts w:ascii="Times New Roman" w:hAnsi="Times New Roman" w:cs="Times New Roman"/>
          <w:sz w:val="24"/>
          <w:szCs w:val="24"/>
        </w:rPr>
        <w:t>олимпиадах по историческому краеведению;</w:t>
      </w:r>
    </w:p>
    <w:p w:rsidR="00E8363D" w:rsidRPr="003E1BFE" w:rsidRDefault="00E8363D" w:rsidP="0065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Учет и хранение фондов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Основные задачи данного направления работы музея: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создать необходимые условия для обеспечения сохранности фондов и сведений о них;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правильно оформлять учетные обозначения на музейный предмет;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организовать прием и выдачу музейных предметов;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обязательно фиксировать выдачу материалов на уроки и мероприятия.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Экспозиционная деятельность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способствовать повышению научного и эстетического уровня экспозиций. Для этого необходимо: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использовать в работе выставки-передвижки;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 и на селе.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Планируется создание экспозиций</w:t>
      </w:r>
      <w:r w:rsidR="003E1BFE">
        <w:rPr>
          <w:rFonts w:ascii="Times New Roman" w:hAnsi="Times New Roman" w:cs="Times New Roman"/>
          <w:sz w:val="24"/>
          <w:szCs w:val="24"/>
        </w:rPr>
        <w:t>,</w:t>
      </w:r>
      <w:r w:rsidRPr="003E1BFE">
        <w:rPr>
          <w:rFonts w:ascii="Times New Roman" w:hAnsi="Times New Roman" w:cs="Times New Roman"/>
          <w:sz w:val="24"/>
          <w:szCs w:val="24"/>
        </w:rPr>
        <w:t xml:space="preserve"> «Никто не забыт, и ничто не забыт</w:t>
      </w:r>
      <w:r w:rsidR="0065330D" w:rsidRPr="003E1BFE">
        <w:rPr>
          <w:rFonts w:ascii="Times New Roman" w:hAnsi="Times New Roman" w:cs="Times New Roman"/>
          <w:sz w:val="24"/>
          <w:szCs w:val="24"/>
        </w:rPr>
        <w:t>о», «Наши славные односельчане», «История народного образования в селе</w:t>
      </w:r>
      <w:r w:rsidR="003E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FE">
        <w:rPr>
          <w:rFonts w:ascii="Times New Roman" w:hAnsi="Times New Roman" w:cs="Times New Roman"/>
          <w:sz w:val="24"/>
          <w:szCs w:val="24"/>
        </w:rPr>
        <w:t>Карамахи</w:t>
      </w:r>
      <w:proofErr w:type="spellEnd"/>
      <w:r w:rsidR="0065330D" w:rsidRPr="003E1BFE">
        <w:rPr>
          <w:rFonts w:ascii="Times New Roman" w:hAnsi="Times New Roman" w:cs="Times New Roman"/>
          <w:sz w:val="24"/>
          <w:szCs w:val="24"/>
        </w:rPr>
        <w:t>», «Летопись школьных лет</w:t>
      </w:r>
      <w:r w:rsidRPr="003E1BFE">
        <w:rPr>
          <w:rFonts w:ascii="Times New Roman" w:hAnsi="Times New Roman" w:cs="Times New Roman"/>
          <w:sz w:val="24"/>
          <w:szCs w:val="24"/>
        </w:rPr>
        <w:t>».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Просветительская работа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Главная задача данного направления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вовлечение в работу музея значительного числа школьников, их родителей, учителей. Для этого необходимо: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продолжить обучение учащихся методам поисково-исследовательской работы;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использовать материалы музея на уроках и</w:t>
      </w:r>
      <w:r w:rsidR="0065330D" w:rsidRPr="003E1BFE">
        <w:rPr>
          <w:rFonts w:ascii="Times New Roman" w:hAnsi="Times New Roman" w:cs="Times New Roman"/>
          <w:sz w:val="24"/>
          <w:szCs w:val="24"/>
        </w:rPr>
        <w:t>стории, краеведения</w:t>
      </w:r>
      <w:r w:rsidRPr="003E1BFE">
        <w:rPr>
          <w:rFonts w:ascii="Times New Roman" w:hAnsi="Times New Roman" w:cs="Times New Roman"/>
          <w:sz w:val="24"/>
          <w:szCs w:val="24"/>
        </w:rPr>
        <w:t>, русской литературы, изобразительного искусства, технологии, на уроках в начальных классах;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• организовать проведение на базе музея районных семинаров учителей истории, краеведения, заместителей директоров по учебно-воспитательной работе.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Главный критерий повседневной работы музея </w:t>
      </w:r>
      <w:r w:rsidRPr="003E1BF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sz w:val="24"/>
          <w:szCs w:val="24"/>
        </w:rPr>
        <w:t xml:space="preserve">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E8363D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E1BFE" w:rsidRDefault="003E1BFE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E1BFE" w:rsidRPr="003E1BFE" w:rsidRDefault="003E1BFE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3E1BFE" w:rsidP="00D022E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 ПРОГРАММЫ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Программа рассчитана на учащихся школы разных возрастов, интересующихся историей родного края, ведущих поисковую и исследовательскую работу, участвующих в районных конкурсах юных экскурсоводов, а также учителей и родителей.</w:t>
      </w:r>
    </w:p>
    <w:p w:rsidR="005931B3" w:rsidRPr="003E1BFE" w:rsidRDefault="005931B3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Для создания, развития и функционирования историко-краеведческого музея в школе должен быть сформирован актив музея.</w:t>
      </w:r>
    </w:p>
    <w:p w:rsidR="005931B3" w:rsidRPr="003E1BFE" w:rsidRDefault="005931B3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Актив музея и учащиеся школы: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Пополняют фонды музея путем организации </w:t>
      </w:r>
      <w:r w:rsidR="003E1BFE" w:rsidRPr="003E1BFE">
        <w:rPr>
          <w:rFonts w:ascii="Times New Roman" w:hAnsi="Times New Roman" w:cs="Times New Roman"/>
          <w:sz w:val="24"/>
          <w:szCs w:val="24"/>
        </w:rPr>
        <w:t>исследований, переписки</w:t>
      </w:r>
      <w:r w:rsidRPr="003E1BFE">
        <w:rPr>
          <w:rFonts w:ascii="Times New Roman" w:hAnsi="Times New Roman" w:cs="Times New Roman"/>
          <w:sz w:val="24"/>
          <w:szCs w:val="24"/>
        </w:rPr>
        <w:t xml:space="preserve"> и личных контактов с различными организациями и лицами, устанавливают связи с другими музеями;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Изучают собранный материал и обеспечивают его учет и хранение;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Оформляют экспозиции и выставки;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Проводят экскурсии для учащихся, родителей, педагогов, гостей школы;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Оказывают содействие учителям в использовании музейных экспонатов в учебном процессе;</w:t>
      </w:r>
    </w:p>
    <w:p w:rsidR="005931B3" w:rsidRPr="003E1BFE" w:rsidRDefault="005931B3" w:rsidP="005931B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Принимают активное </w:t>
      </w:r>
      <w:r w:rsidR="003E1BFE" w:rsidRPr="003E1BFE">
        <w:rPr>
          <w:rFonts w:ascii="Times New Roman" w:hAnsi="Times New Roman" w:cs="Times New Roman"/>
          <w:sz w:val="24"/>
          <w:szCs w:val="24"/>
        </w:rPr>
        <w:t>участие в</w:t>
      </w:r>
      <w:r w:rsidRPr="003E1BFE">
        <w:rPr>
          <w:rFonts w:ascii="Times New Roman" w:hAnsi="Times New Roman" w:cs="Times New Roman"/>
          <w:sz w:val="24"/>
          <w:szCs w:val="24"/>
        </w:rPr>
        <w:t xml:space="preserve"> выполнении соответствующих профилю музея запросов от организаций и частных лиц.</w:t>
      </w:r>
    </w:p>
    <w:p w:rsidR="005931B3" w:rsidRPr="003E1BFE" w:rsidRDefault="005931B3" w:rsidP="005931B3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</w:p>
    <w:p w:rsidR="005931B3" w:rsidRPr="003E1BFE" w:rsidRDefault="005931B3" w:rsidP="00593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в составе актива музея распределены поручения. Состав актива музея и направления его деятельности определяется на заседании Совета музея.</w:t>
      </w:r>
      <w:r w:rsidR="00246DCE" w:rsidRPr="003E1BFE">
        <w:rPr>
          <w:rFonts w:ascii="Times New Roman" w:hAnsi="Times New Roman" w:cs="Times New Roman"/>
          <w:sz w:val="24"/>
          <w:szCs w:val="24"/>
        </w:rPr>
        <w:t xml:space="preserve"> Отвечает за работу музея и актива руководитель школьного музея, назначаемый приказом директора школы.</w:t>
      </w:r>
    </w:p>
    <w:p w:rsidR="00246DCE" w:rsidRPr="003E1BFE" w:rsidRDefault="00246DCE" w:rsidP="00593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DCE" w:rsidRPr="003E1BFE" w:rsidRDefault="00246DCE" w:rsidP="00593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BFE">
        <w:rPr>
          <w:rFonts w:ascii="Times New Roman" w:hAnsi="Times New Roman" w:cs="Times New Roman"/>
          <w:b/>
          <w:sz w:val="24"/>
          <w:szCs w:val="24"/>
        </w:rPr>
        <w:t>Перечень обязанностей руководителя школьного музея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Планирует работу школьного музея и актива музея.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Организует работу по поиску и сбору материалов по теме музея.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Ведет документацию школьного музея.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Обеспечивает сохранность экспонатов школьного музея.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Организует стационарные и передвижные выставки; пропагандирует материалы музея путем организации экскурсий, проведения совместных уроков с учителями истории, литературы, краеведения, начальных классов.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Курирует работу Совета музея.</w:t>
      </w:r>
    </w:p>
    <w:p w:rsidR="00246DCE" w:rsidRPr="003E1BFE" w:rsidRDefault="00246DCE" w:rsidP="00246DC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Готовит отчетную документацию о деятельности музея.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63D" w:rsidRPr="003E1BFE" w:rsidRDefault="003E1BFE" w:rsidP="00D022E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FE">
        <w:rPr>
          <w:rFonts w:ascii="Times New Roman" w:hAnsi="Times New Roman" w:cs="Times New Roman"/>
          <w:b/>
          <w:bCs/>
          <w:sz w:val="24"/>
          <w:szCs w:val="24"/>
        </w:rPr>
        <w:t>ОСНОВНЫЕ ЭТАПЫ РЕАЛИЗАЦИИ ПРОГРАММЫ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BFE">
        <w:rPr>
          <w:rFonts w:ascii="Times New Roman" w:hAnsi="Times New Roman" w:cs="Times New Roman"/>
          <w:i/>
          <w:iCs/>
          <w:sz w:val="24"/>
          <w:szCs w:val="24"/>
        </w:rPr>
        <w:t>Первый этап 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3E1BFE">
        <w:rPr>
          <w:rFonts w:ascii="Times New Roman" w:hAnsi="Times New Roman" w:cs="Times New Roman"/>
          <w:i/>
          <w:iCs/>
          <w:sz w:val="24"/>
          <w:szCs w:val="24"/>
        </w:rPr>
        <w:t>нформационно-познавательный (2016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3E1BFE">
        <w:rPr>
          <w:rFonts w:ascii="Times New Roman" w:hAnsi="Times New Roman" w:cs="Times New Roman"/>
          <w:i/>
          <w:iCs/>
          <w:sz w:val="24"/>
          <w:szCs w:val="24"/>
        </w:rPr>
        <w:t>2017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 xml:space="preserve"> гг.)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На этом этапе осуществлен сбор краеведческого материала, оформлена музейная </w:t>
      </w:r>
      <w:r w:rsidR="0065330D" w:rsidRPr="003E1BFE">
        <w:rPr>
          <w:rFonts w:ascii="Times New Roman" w:hAnsi="Times New Roman" w:cs="Times New Roman"/>
          <w:sz w:val="24"/>
          <w:szCs w:val="24"/>
        </w:rPr>
        <w:t>комната</w:t>
      </w:r>
      <w:r w:rsidRPr="003E1BFE">
        <w:rPr>
          <w:rFonts w:ascii="Times New Roman" w:hAnsi="Times New Roman" w:cs="Times New Roman"/>
          <w:sz w:val="24"/>
          <w:szCs w:val="24"/>
        </w:rPr>
        <w:t>, проведена паспор</w:t>
      </w:r>
      <w:r w:rsidR="0065330D" w:rsidRPr="003E1BFE">
        <w:rPr>
          <w:rFonts w:ascii="Times New Roman" w:hAnsi="Times New Roman" w:cs="Times New Roman"/>
          <w:sz w:val="24"/>
          <w:szCs w:val="24"/>
        </w:rPr>
        <w:t>тизация музея.  На заседаниях актива музея</w:t>
      </w:r>
      <w:r w:rsidRPr="003E1BFE">
        <w:rPr>
          <w:rFonts w:ascii="Times New Roman" w:hAnsi="Times New Roman" w:cs="Times New Roman"/>
          <w:sz w:val="24"/>
          <w:szCs w:val="24"/>
        </w:rPr>
        <w:t xml:space="preserve"> учащиеся овладели основными краеведческими знаниями.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i/>
          <w:iCs/>
          <w:sz w:val="24"/>
          <w:szCs w:val="24"/>
        </w:rPr>
        <w:t>Второй этап 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="003E1BFE">
        <w:rPr>
          <w:rFonts w:ascii="Times New Roman" w:hAnsi="Times New Roman" w:cs="Times New Roman"/>
          <w:i/>
          <w:iCs/>
          <w:sz w:val="24"/>
          <w:szCs w:val="24"/>
        </w:rPr>
        <w:t xml:space="preserve"> операционно-</w:t>
      </w:r>
      <w:proofErr w:type="spellStart"/>
      <w:r w:rsidR="003E1BFE">
        <w:rPr>
          <w:rFonts w:ascii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="003E1BFE">
        <w:rPr>
          <w:rFonts w:ascii="Times New Roman" w:hAnsi="Times New Roman" w:cs="Times New Roman"/>
          <w:i/>
          <w:iCs/>
          <w:sz w:val="24"/>
          <w:szCs w:val="24"/>
        </w:rPr>
        <w:t xml:space="preserve"> (2017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3E1BFE">
        <w:rPr>
          <w:rFonts w:ascii="Times New Roman" w:hAnsi="Times New Roman" w:cs="Times New Roman"/>
          <w:sz w:val="24"/>
          <w:szCs w:val="24"/>
        </w:rPr>
        <w:t>2018</w:t>
      </w:r>
      <w:r w:rsidRPr="003E1BFE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 xml:space="preserve"> На этом этапе активисты музея овладевают навыками и умениями работать с источником, описывать объекты.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BFE">
        <w:rPr>
          <w:rFonts w:ascii="Times New Roman" w:hAnsi="Times New Roman" w:cs="Times New Roman"/>
          <w:i/>
          <w:iCs/>
          <w:sz w:val="24"/>
          <w:szCs w:val="24"/>
        </w:rPr>
        <w:t>Третий этап 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 xml:space="preserve"> практико-ориентационный (20</w:t>
      </w:r>
      <w:r w:rsidR="003E1BFE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3E1B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3E1BFE">
        <w:rPr>
          <w:rFonts w:ascii="Times New Roman" w:hAnsi="Times New Roman" w:cs="Times New Roman"/>
          <w:i/>
          <w:iCs/>
          <w:sz w:val="24"/>
          <w:szCs w:val="24"/>
        </w:rPr>
        <w:t>2019</w:t>
      </w:r>
      <w:r w:rsidRPr="003E1BFE">
        <w:rPr>
          <w:rFonts w:ascii="Times New Roman" w:hAnsi="Times New Roman" w:cs="Times New Roman"/>
          <w:i/>
          <w:iCs/>
          <w:sz w:val="24"/>
          <w:szCs w:val="24"/>
        </w:rPr>
        <w:t>гг.)</w:t>
      </w:r>
    </w:p>
    <w:p w:rsidR="00E8363D" w:rsidRPr="003E1BFE" w:rsidRDefault="00E8363D" w:rsidP="003E1B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Результатом работы на данном этапе должно стать овладение учащимися спецификой работы в школьном музее и основами научно-исследовательской деятельности.</w:t>
      </w:r>
    </w:p>
    <w:p w:rsidR="00D022E6" w:rsidRPr="003E1BFE" w:rsidRDefault="003E1BFE" w:rsidP="00D022E6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FE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ПРОГРАММОЙ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Управление программой осуществляется советом музея, в состав которого входят: руководитель музея, учитель краеведения,</w:t>
      </w:r>
      <w:r w:rsidR="0065330D" w:rsidRPr="003E1BFE">
        <w:rPr>
          <w:rFonts w:ascii="Times New Roman" w:hAnsi="Times New Roman" w:cs="Times New Roman"/>
          <w:sz w:val="24"/>
          <w:szCs w:val="24"/>
        </w:rPr>
        <w:t xml:space="preserve"> учитель истории, </w:t>
      </w:r>
      <w:r w:rsidR="003E1BFE" w:rsidRPr="003E1BFE">
        <w:rPr>
          <w:rFonts w:ascii="Times New Roman" w:hAnsi="Times New Roman" w:cs="Times New Roman"/>
          <w:sz w:val="24"/>
          <w:szCs w:val="24"/>
        </w:rPr>
        <w:t>библиотекарь, председатель</w:t>
      </w:r>
      <w:r w:rsidRPr="003E1BFE">
        <w:rPr>
          <w:rFonts w:ascii="Times New Roman" w:hAnsi="Times New Roman" w:cs="Times New Roman"/>
          <w:sz w:val="24"/>
          <w:szCs w:val="24"/>
        </w:rPr>
        <w:t xml:space="preserve"> местного Совета ве</w:t>
      </w:r>
      <w:r w:rsidR="0065330D" w:rsidRPr="003E1BFE">
        <w:rPr>
          <w:rFonts w:ascii="Times New Roman" w:hAnsi="Times New Roman" w:cs="Times New Roman"/>
          <w:sz w:val="24"/>
          <w:szCs w:val="24"/>
        </w:rPr>
        <w:t>теранов, члены общественной организации «Боевое братство», заведующая Центральной библиотекой села Рогачево</w:t>
      </w:r>
      <w:r w:rsidR="00D022E6" w:rsidRPr="003E1BFE">
        <w:rPr>
          <w:rFonts w:ascii="Times New Roman" w:hAnsi="Times New Roman" w:cs="Times New Roman"/>
          <w:sz w:val="24"/>
          <w:szCs w:val="24"/>
        </w:rPr>
        <w:t>, учителя школы, родители учащихся.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3E1BFE" w:rsidP="00D022E6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0AA6068E" wp14:editId="1E562FA8">
            <wp:simplePos x="0" y="0"/>
            <wp:positionH relativeFrom="column">
              <wp:posOffset>-26035</wp:posOffset>
            </wp:positionH>
            <wp:positionV relativeFrom="paragraph">
              <wp:posOffset>43815</wp:posOffset>
            </wp:positionV>
            <wp:extent cx="3486150" cy="7543800"/>
            <wp:effectExtent l="0" t="0" r="0" b="0"/>
            <wp:wrapThrough wrapText="bothSides">
              <wp:wrapPolygon edited="0">
                <wp:start x="0" y="0"/>
                <wp:lineTo x="0" y="21545"/>
                <wp:lineTo x="21482" y="21545"/>
                <wp:lineTo x="21482" y="0"/>
                <wp:lineTo x="0" y="0"/>
              </wp:wrapPolygon>
            </wp:wrapThrough>
            <wp:docPr id="1" name="Рисунок 1" descr="C:\Users\User\Desktop\20171004_11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004_110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8081" r="23239" b="4236"/>
                    <a:stretch/>
                  </pic:blipFill>
                  <pic:spPr bwMode="auto">
                    <a:xfrm>
                      <a:off x="0" y="0"/>
                      <a:ext cx="34861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E6" w:rsidRPr="003E1BFE">
        <w:rPr>
          <w:rFonts w:ascii="Times New Roman" w:hAnsi="Times New Roman" w:cs="Times New Roman"/>
          <w:b/>
          <w:iCs/>
          <w:sz w:val="24"/>
          <w:szCs w:val="24"/>
        </w:rPr>
        <w:t>ПРЕДПАЛАГАЕМЫЕ РЕЗУЛЬТАТЫ РЕАЛИЗАЦИИ ПРОГРАММЫ</w:t>
      </w:r>
    </w:p>
    <w:p w:rsidR="003E1BFE" w:rsidRDefault="003E1BFE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1. Данная программа открывает широкие возможности для разностороннего развития учащихся, так как в ней в единстве решаются разнообразные образовательные и воспитательные задачи. Реализация программы оказывает большое влияние на развитие личности школьника, на процесс обучения и воспитания детей, на формирование их социальной активности, привитие бережного отношения к природе, воспитание чувства любви к Родине.</w:t>
      </w:r>
    </w:p>
    <w:p w:rsidR="003E1BFE" w:rsidRDefault="003E1BFE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E1BFE" w:rsidRDefault="00AD375C" w:rsidP="00AD37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05C6A253" wp14:editId="304DEBCC">
            <wp:simplePos x="0" y="0"/>
            <wp:positionH relativeFrom="column">
              <wp:posOffset>-1614170</wp:posOffset>
            </wp:positionH>
            <wp:positionV relativeFrom="paragraph">
              <wp:posOffset>1642110</wp:posOffset>
            </wp:positionV>
            <wp:extent cx="4841240" cy="1798955"/>
            <wp:effectExtent l="0" t="1524000" r="0" b="1496695"/>
            <wp:wrapThrough wrapText="bothSides">
              <wp:wrapPolygon edited="0">
                <wp:start x="-13" y="21566"/>
                <wp:lineTo x="21491" y="21566"/>
                <wp:lineTo x="21491" y="294"/>
                <wp:lineTo x="-13" y="294"/>
                <wp:lineTo x="-13" y="21566"/>
              </wp:wrapPolygon>
            </wp:wrapThrough>
            <wp:docPr id="2" name="Рисунок 2" descr="C:\Users\User\Desktop\20171004_11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1004_110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9"/>
                    <a:stretch/>
                  </pic:blipFill>
                  <pic:spPr bwMode="auto">
                    <a:xfrm rot="5400000">
                      <a:off x="0" y="0"/>
                      <a:ext cx="484124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63D" w:rsidRPr="003E1BFE">
        <w:rPr>
          <w:rFonts w:ascii="Times New Roman" w:hAnsi="Times New Roman" w:cs="Times New Roman"/>
          <w:sz w:val="24"/>
          <w:szCs w:val="24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E8363D" w:rsidRPr="003E1BFE" w:rsidRDefault="00E8363D" w:rsidP="00AC06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E1BFE">
        <w:rPr>
          <w:rFonts w:ascii="Times New Roman" w:hAnsi="Times New Roman" w:cs="Times New Roman"/>
          <w:sz w:val="24"/>
          <w:szCs w:val="24"/>
        </w:rPr>
        <w:t>3. Фонды музея пополняются новыми материалами, с</w:t>
      </w:r>
      <w:r w:rsidR="00D022E6" w:rsidRPr="003E1BFE">
        <w:rPr>
          <w:rFonts w:ascii="Times New Roman" w:hAnsi="Times New Roman" w:cs="Times New Roman"/>
          <w:sz w:val="24"/>
          <w:szCs w:val="24"/>
        </w:rPr>
        <w:t>оздаются летописи школы, села</w:t>
      </w:r>
      <w:r w:rsidRPr="003E1B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8363D" w:rsidRPr="003E1BFE" w:rsidSect="003E1BFE">
      <w:footerReference w:type="default" r:id="rId10"/>
      <w:pgSz w:w="12240" w:h="15840"/>
      <w:pgMar w:top="1134" w:right="900" w:bottom="1134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C4" w:rsidRDefault="003551C4" w:rsidP="00AC060B">
      <w:pPr>
        <w:spacing w:after="0" w:line="240" w:lineRule="auto"/>
      </w:pPr>
      <w:r>
        <w:separator/>
      </w:r>
    </w:p>
  </w:endnote>
  <w:endnote w:type="continuationSeparator" w:id="0">
    <w:p w:rsidR="003551C4" w:rsidRDefault="003551C4" w:rsidP="00AC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022366"/>
      <w:docPartObj>
        <w:docPartGallery w:val="Page Numbers (Bottom of Page)"/>
        <w:docPartUnique/>
      </w:docPartObj>
    </w:sdtPr>
    <w:sdtEndPr/>
    <w:sdtContent>
      <w:p w:rsidR="005931B3" w:rsidRDefault="003551C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7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31B3" w:rsidRDefault="00593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C4" w:rsidRDefault="003551C4" w:rsidP="00AC060B">
      <w:pPr>
        <w:spacing w:after="0" w:line="240" w:lineRule="auto"/>
      </w:pPr>
      <w:r>
        <w:separator/>
      </w:r>
    </w:p>
  </w:footnote>
  <w:footnote w:type="continuationSeparator" w:id="0">
    <w:p w:rsidR="003551C4" w:rsidRDefault="003551C4" w:rsidP="00AC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4262B"/>
    <w:multiLevelType w:val="hybridMultilevel"/>
    <w:tmpl w:val="6E680ED4"/>
    <w:lvl w:ilvl="0" w:tplc="5734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5E2113"/>
    <w:multiLevelType w:val="hybridMultilevel"/>
    <w:tmpl w:val="C4FC9248"/>
    <w:lvl w:ilvl="0" w:tplc="12FCAF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63D"/>
    <w:rsid w:val="000007AD"/>
    <w:rsid w:val="00246DCE"/>
    <w:rsid w:val="002E01BB"/>
    <w:rsid w:val="003551C4"/>
    <w:rsid w:val="003E1BFE"/>
    <w:rsid w:val="004B6251"/>
    <w:rsid w:val="004C20D8"/>
    <w:rsid w:val="005931B3"/>
    <w:rsid w:val="0065330D"/>
    <w:rsid w:val="00710056"/>
    <w:rsid w:val="00A95AFF"/>
    <w:rsid w:val="00AB684F"/>
    <w:rsid w:val="00AC060B"/>
    <w:rsid w:val="00AD375C"/>
    <w:rsid w:val="00CD2B9D"/>
    <w:rsid w:val="00D022E6"/>
    <w:rsid w:val="00D31613"/>
    <w:rsid w:val="00D52E54"/>
    <w:rsid w:val="00E8363D"/>
    <w:rsid w:val="00FD6A8C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21BC-BBA2-446B-AEE9-723258DC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60B"/>
  </w:style>
  <w:style w:type="paragraph" w:styleId="a5">
    <w:name w:val="footer"/>
    <w:basedOn w:val="a"/>
    <w:link w:val="a6"/>
    <w:uiPriority w:val="99"/>
    <w:unhideWhenUsed/>
    <w:rsid w:val="00A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60B"/>
  </w:style>
  <w:style w:type="paragraph" w:styleId="a7">
    <w:name w:val="List Paragraph"/>
    <w:basedOn w:val="a"/>
    <w:uiPriority w:val="34"/>
    <w:qFormat/>
    <w:rsid w:val="005931B3"/>
    <w:pPr>
      <w:ind w:left="720"/>
      <w:contextualSpacing/>
    </w:pPr>
  </w:style>
  <w:style w:type="paragraph" w:styleId="a8">
    <w:name w:val="No Spacing"/>
    <w:uiPriority w:val="1"/>
    <w:qFormat/>
    <w:rsid w:val="002E01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D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cp:lastPrinted>2017-10-07T21:32:00Z</cp:lastPrinted>
  <dcterms:created xsi:type="dcterms:W3CDTF">2009-10-21T09:24:00Z</dcterms:created>
  <dcterms:modified xsi:type="dcterms:W3CDTF">2017-10-07T21:33:00Z</dcterms:modified>
</cp:coreProperties>
</file>