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9F" w:rsidRPr="00267208" w:rsidRDefault="00043A9F" w:rsidP="0053602E">
      <w:pPr>
        <w:jc w:val="center"/>
        <w:rPr>
          <w:b/>
          <w:sz w:val="18"/>
          <w:szCs w:val="32"/>
        </w:rPr>
      </w:pPr>
    </w:p>
    <w:p w:rsidR="00043A9F" w:rsidRDefault="00043A9F" w:rsidP="00043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A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41275</wp:posOffset>
            </wp:positionV>
            <wp:extent cx="758825" cy="809625"/>
            <wp:effectExtent l="19050" t="0" r="3175" b="0"/>
            <wp:wrapNone/>
            <wp:docPr id="7" name="Рисунок 1" descr="Описание: C:\Users\Shkola\Desktop\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Shkola\Desktop\1 (2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3A9F" w:rsidRDefault="00043A9F" w:rsidP="00043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A9F" w:rsidRDefault="00043A9F" w:rsidP="00043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A9F" w:rsidRDefault="00043A9F" w:rsidP="00043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A9F" w:rsidRPr="00D3765F" w:rsidRDefault="00043A9F" w:rsidP="00043A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3A9F" w:rsidRPr="00D3765F" w:rsidRDefault="00BC20B4" w:rsidP="00043A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65F">
        <w:rPr>
          <w:rFonts w:ascii="Times New Roman" w:hAnsi="Times New Roman" w:cs="Times New Roman"/>
          <w:b/>
          <w:sz w:val="32"/>
          <w:szCs w:val="32"/>
        </w:rPr>
        <w:t>РЕСПУБЛИКА ДАГЕСТАН  МБ</w:t>
      </w:r>
      <w:r w:rsidR="00043A9F" w:rsidRPr="00D3765F">
        <w:rPr>
          <w:rFonts w:ascii="Times New Roman" w:hAnsi="Times New Roman" w:cs="Times New Roman"/>
          <w:b/>
          <w:sz w:val="32"/>
          <w:szCs w:val="32"/>
        </w:rPr>
        <w:t xml:space="preserve">ОУ </w:t>
      </w:r>
    </w:p>
    <w:p w:rsidR="00043A9F" w:rsidRPr="00D3765F" w:rsidRDefault="00043A9F" w:rsidP="00D37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65F">
        <w:rPr>
          <w:rFonts w:ascii="Times New Roman" w:hAnsi="Times New Roman" w:cs="Times New Roman"/>
          <w:b/>
          <w:sz w:val="32"/>
          <w:szCs w:val="32"/>
        </w:rPr>
        <w:t xml:space="preserve">«КАРАМАХИНСКАЯ СРЕДНЯЯ ОБЩЕОБРАЗОВАТЕЛЬНАЯ ШКОЛА </w:t>
      </w:r>
      <w:r w:rsidRPr="00D3765F">
        <w:rPr>
          <w:rFonts w:ascii="Times New Roman" w:hAnsi="Times New Roman" w:cs="Times New Roman"/>
          <w:sz w:val="32"/>
          <w:szCs w:val="32"/>
        </w:rPr>
        <w:t xml:space="preserve">им. А. К. </w:t>
      </w:r>
      <w:proofErr w:type="spellStart"/>
      <w:r w:rsidRPr="00D3765F">
        <w:rPr>
          <w:rFonts w:ascii="Times New Roman" w:hAnsi="Times New Roman" w:cs="Times New Roman"/>
          <w:sz w:val="32"/>
          <w:szCs w:val="32"/>
        </w:rPr>
        <w:t>Атаева</w:t>
      </w:r>
      <w:proofErr w:type="spellEnd"/>
      <w:r w:rsidRPr="00D3765F">
        <w:rPr>
          <w:rFonts w:ascii="Times New Roman" w:hAnsi="Times New Roman" w:cs="Times New Roman"/>
          <w:sz w:val="32"/>
          <w:szCs w:val="32"/>
        </w:rPr>
        <w:t>»</w:t>
      </w:r>
    </w:p>
    <w:p w:rsidR="00043A9F" w:rsidRPr="00D3765F" w:rsidRDefault="00043A9F" w:rsidP="00D376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D3765F">
        <w:rPr>
          <w:rFonts w:ascii="Times New Roman" w:hAnsi="Times New Roman" w:cs="Times New Roman"/>
          <w:sz w:val="32"/>
          <w:szCs w:val="32"/>
          <w:vertAlign w:val="subscript"/>
        </w:rPr>
        <w:t xml:space="preserve">368211, РД, Буйнакский район, с </w:t>
      </w:r>
      <w:proofErr w:type="spellStart"/>
      <w:r w:rsidRPr="00D3765F">
        <w:rPr>
          <w:rFonts w:ascii="Times New Roman" w:hAnsi="Times New Roman" w:cs="Times New Roman"/>
          <w:sz w:val="32"/>
          <w:szCs w:val="32"/>
          <w:vertAlign w:val="subscript"/>
        </w:rPr>
        <w:t>Карамахи</w:t>
      </w:r>
      <w:proofErr w:type="spellEnd"/>
      <w:r w:rsidRPr="00D3765F">
        <w:rPr>
          <w:rFonts w:ascii="Times New Roman" w:hAnsi="Times New Roman" w:cs="Times New Roman"/>
          <w:sz w:val="32"/>
          <w:szCs w:val="32"/>
          <w:vertAlign w:val="subscript"/>
        </w:rPr>
        <w:t xml:space="preserve">. </w:t>
      </w:r>
      <w:r w:rsidRPr="00D3765F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E</w:t>
      </w:r>
      <w:r w:rsidRPr="00D3765F">
        <w:rPr>
          <w:rFonts w:ascii="Times New Roman" w:hAnsi="Times New Roman" w:cs="Times New Roman"/>
          <w:sz w:val="32"/>
          <w:szCs w:val="32"/>
          <w:vertAlign w:val="subscript"/>
        </w:rPr>
        <w:t>-</w:t>
      </w:r>
      <w:r w:rsidRPr="00D3765F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mail</w:t>
      </w:r>
      <w:r w:rsidRPr="00D3765F">
        <w:rPr>
          <w:rFonts w:ascii="Times New Roman" w:hAnsi="Times New Roman" w:cs="Times New Roman"/>
          <w:sz w:val="32"/>
          <w:szCs w:val="32"/>
          <w:vertAlign w:val="subscript"/>
        </w:rPr>
        <w:t xml:space="preserve">: </w:t>
      </w:r>
      <w:proofErr w:type="spellStart"/>
      <w:r w:rsidRPr="00D3765F">
        <w:rPr>
          <w:rFonts w:ascii="Times New Roman" w:eastAsia="Calibri" w:hAnsi="Times New Roman" w:cs="Times New Roman"/>
          <w:sz w:val="32"/>
          <w:szCs w:val="32"/>
          <w:vertAlign w:val="subscript"/>
          <w:lang w:val="en-US"/>
        </w:rPr>
        <w:t>karamaxishkola</w:t>
      </w:r>
      <w:proofErr w:type="spellEnd"/>
      <w:r w:rsidRPr="00D3765F">
        <w:rPr>
          <w:rFonts w:ascii="Times New Roman" w:eastAsia="Calibri" w:hAnsi="Times New Roman" w:cs="Times New Roman"/>
          <w:sz w:val="32"/>
          <w:szCs w:val="32"/>
          <w:vertAlign w:val="subscript"/>
        </w:rPr>
        <w:t>@</w:t>
      </w:r>
      <w:r w:rsidRPr="00D3765F">
        <w:rPr>
          <w:rFonts w:ascii="Times New Roman" w:eastAsia="Calibri" w:hAnsi="Times New Roman" w:cs="Times New Roman"/>
          <w:sz w:val="32"/>
          <w:szCs w:val="32"/>
          <w:vertAlign w:val="subscript"/>
          <w:lang w:val="en-US"/>
        </w:rPr>
        <w:t>mail</w:t>
      </w:r>
      <w:r w:rsidRPr="00D3765F">
        <w:rPr>
          <w:rFonts w:ascii="Times New Roman" w:eastAsia="Calibri" w:hAnsi="Times New Roman" w:cs="Times New Roman"/>
          <w:sz w:val="32"/>
          <w:szCs w:val="32"/>
          <w:vertAlign w:val="subscript"/>
        </w:rPr>
        <w:t>.</w:t>
      </w:r>
      <w:proofErr w:type="spellStart"/>
      <w:r w:rsidRPr="00D3765F">
        <w:rPr>
          <w:rFonts w:ascii="Times New Roman" w:eastAsia="Calibri" w:hAnsi="Times New Roman" w:cs="Times New Roman"/>
          <w:sz w:val="32"/>
          <w:szCs w:val="32"/>
          <w:vertAlign w:val="subscript"/>
          <w:lang w:val="en-US"/>
        </w:rPr>
        <w:t>ru</w:t>
      </w:r>
      <w:proofErr w:type="spellEnd"/>
    </w:p>
    <w:tbl>
      <w:tblPr>
        <w:tblW w:w="0" w:type="auto"/>
        <w:tblInd w:w="-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/>
      </w:tblPr>
      <w:tblGrid>
        <w:gridCol w:w="10740"/>
      </w:tblGrid>
      <w:tr w:rsidR="00043A9F" w:rsidRPr="0053602E" w:rsidTr="0053602E">
        <w:trPr>
          <w:trHeight w:val="117"/>
        </w:trPr>
        <w:tc>
          <w:tcPr>
            <w:tcW w:w="1074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43A9F" w:rsidRPr="0053602E" w:rsidRDefault="00043A9F" w:rsidP="00D37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602E" w:rsidRPr="0053602E" w:rsidRDefault="0053602E" w:rsidP="0053602E">
      <w:pPr>
        <w:pStyle w:val="a5"/>
        <w:spacing w:before="0" w:beforeAutospacing="0" w:after="0" w:afterAutospacing="0"/>
        <w:jc w:val="center"/>
        <w:rPr>
          <w:sz w:val="48"/>
          <w:szCs w:val="48"/>
        </w:rPr>
      </w:pPr>
      <w:r w:rsidRPr="0053602E">
        <w:rPr>
          <w:rStyle w:val="a7"/>
          <w:sz w:val="48"/>
          <w:szCs w:val="48"/>
        </w:rPr>
        <w:t>Отчет</w:t>
      </w:r>
    </w:p>
    <w:p w:rsidR="0053602E" w:rsidRPr="0053602E" w:rsidRDefault="0053602E" w:rsidP="0053602E">
      <w:pPr>
        <w:pStyle w:val="a5"/>
        <w:spacing w:before="0" w:beforeAutospacing="0" w:after="0" w:afterAutospacing="0"/>
        <w:jc w:val="center"/>
        <w:rPr>
          <w:sz w:val="44"/>
          <w:szCs w:val="44"/>
        </w:rPr>
      </w:pPr>
      <w:r w:rsidRPr="0053602E">
        <w:rPr>
          <w:rStyle w:val="a7"/>
          <w:sz w:val="44"/>
          <w:szCs w:val="44"/>
        </w:rPr>
        <w:t>о проделанной работе  п</w:t>
      </w:r>
      <w:r>
        <w:rPr>
          <w:rStyle w:val="a7"/>
          <w:sz w:val="44"/>
          <w:szCs w:val="44"/>
        </w:rPr>
        <w:t xml:space="preserve">о противодействию </w:t>
      </w:r>
      <w:r w:rsidRPr="0053602E">
        <w:rPr>
          <w:rStyle w:val="a7"/>
          <w:sz w:val="44"/>
          <w:szCs w:val="44"/>
        </w:rPr>
        <w:t>терроризму и экстремизму</w:t>
      </w:r>
    </w:p>
    <w:p w:rsidR="0053602E" w:rsidRPr="0053602E" w:rsidRDefault="0053602E" w:rsidP="0053602E">
      <w:pPr>
        <w:pStyle w:val="a5"/>
        <w:spacing w:before="240" w:beforeAutospacing="0" w:after="0" w:afterAutospacing="0"/>
        <w:ind w:left="142" w:firstLine="567"/>
        <w:rPr>
          <w:sz w:val="28"/>
          <w:szCs w:val="28"/>
        </w:rPr>
      </w:pPr>
      <w:r w:rsidRPr="0053602E">
        <w:rPr>
          <w:sz w:val="28"/>
          <w:szCs w:val="28"/>
        </w:rPr>
        <w:t>Терроризм и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53602E" w:rsidRPr="0053602E" w:rsidRDefault="0053602E" w:rsidP="0053602E">
      <w:pPr>
        <w:pStyle w:val="a5"/>
        <w:spacing w:before="240" w:beforeAutospacing="0" w:after="0" w:afterAutospacing="0"/>
        <w:ind w:left="142"/>
        <w:rPr>
          <w:sz w:val="28"/>
          <w:szCs w:val="28"/>
        </w:rPr>
      </w:pPr>
      <w:r w:rsidRPr="0053602E">
        <w:rPr>
          <w:sz w:val="28"/>
          <w:szCs w:val="28"/>
        </w:rPr>
        <w:t xml:space="preserve">       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53602E">
        <w:rPr>
          <w:sz w:val="28"/>
          <w:szCs w:val="28"/>
        </w:rPr>
        <w:t>антисоциальных</w:t>
      </w:r>
      <w:proofErr w:type="spellEnd"/>
      <w:r w:rsidRPr="0053602E">
        <w:rPr>
          <w:sz w:val="28"/>
          <w:szCs w:val="28"/>
        </w:rPr>
        <w:t xml:space="preserve">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чеченской молодежи.</w:t>
      </w:r>
    </w:p>
    <w:p w:rsidR="0053602E" w:rsidRPr="0053602E" w:rsidRDefault="0053602E" w:rsidP="0053602E">
      <w:pPr>
        <w:pStyle w:val="a5"/>
        <w:spacing w:before="240" w:beforeAutospacing="0" w:after="0" w:afterAutospacing="0"/>
        <w:ind w:left="142" w:firstLine="567"/>
        <w:rPr>
          <w:sz w:val="28"/>
          <w:szCs w:val="28"/>
        </w:rPr>
      </w:pPr>
      <w:r w:rsidRPr="0053602E">
        <w:rPr>
          <w:sz w:val="28"/>
          <w:szCs w:val="28"/>
        </w:rPr>
        <w:t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</w:r>
    </w:p>
    <w:p w:rsidR="0053602E" w:rsidRPr="00C913B2" w:rsidRDefault="0053602E" w:rsidP="0053602E">
      <w:pPr>
        <w:pStyle w:val="a5"/>
        <w:spacing w:before="240" w:beforeAutospacing="0" w:after="0" w:afterAutospacing="0"/>
        <w:ind w:left="142" w:firstLine="567"/>
        <w:rPr>
          <w:sz w:val="28"/>
          <w:szCs w:val="28"/>
        </w:rPr>
      </w:pPr>
      <w:r w:rsidRPr="0053602E">
        <w:rPr>
          <w:sz w:val="28"/>
          <w:szCs w:val="28"/>
        </w:rPr>
        <w:t xml:space="preserve">Безусловно, проводить профилактику терроризма и экстремизма среди </w:t>
      </w:r>
      <w:r w:rsidRPr="00C913B2">
        <w:rPr>
          <w:sz w:val="28"/>
          <w:szCs w:val="28"/>
        </w:rPr>
        <w:t>молодежи намного выгоднее, чем ликвидировать последствия подобных явлений.</w:t>
      </w:r>
    </w:p>
    <w:p w:rsidR="0053602E" w:rsidRPr="00C913B2" w:rsidRDefault="0053602E" w:rsidP="0053602E">
      <w:pPr>
        <w:pStyle w:val="a5"/>
        <w:spacing w:before="201" w:beforeAutospacing="0" w:after="201" w:afterAutospacing="0"/>
        <w:rPr>
          <w:sz w:val="28"/>
          <w:szCs w:val="28"/>
        </w:rPr>
      </w:pPr>
      <w:r w:rsidRPr="00C913B2">
        <w:rPr>
          <w:rStyle w:val="a7"/>
          <w:sz w:val="28"/>
          <w:szCs w:val="28"/>
        </w:rPr>
        <w:t xml:space="preserve">В МБОУ  </w:t>
      </w:r>
      <w:proofErr w:type="spellStart"/>
      <w:r w:rsidR="00C913B2" w:rsidRPr="00C913B2">
        <w:rPr>
          <w:rStyle w:val="a7"/>
          <w:sz w:val="28"/>
          <w:szCs w:val="28"/>
        </w:rPr>
        <w:t>Карамахинской</w:t>
      </w:r>
      <w:proofErr w:type="spellEnd"/>
      <w:r w:rsidR="00C913B2" w:rsidRPr="00C913B2">
        <w:rPr>
          <w:rStyle w:val="a7"/>
          <w:sz w:val="28"/>
          <w:szCs w:val="28"/>
        </w:rPr>
        <w:t xml:space="preserve"> СОШ</w:t>
      </w:r>
      <w:r w:rsidRPr="00C913B2">
        <w:rPr>
          <w:sz w:val="28"/>
          <w:szCs w:val="28"/>
        </w:rPr>
        <w:t> по  противоде</w:t>
      </w:r>
      <w:r w:rsidR="00C913B2">
        <w:rPr>
          <w:sz w:val="28"/>
          <w:szCs w:val="28"/>
        </w:rPr>
        <w:t>йствию терроризму и экстремизму  проводятся  следующие  работы</w:t>
      </w:r>
      <w:r w:rsidRPr="00C913B2">
        <w:rPr>
          <w:sz w:val="28"/>
          <w:szCs w:val="28"/>
        </w:rPr>
        <w:t>:</w:t>
      </w:r>
    </w:p>
    <w:p w:rsidR="0053602E" w:rsidRPr="00C913B2" w:rsidRDefault="0053602E" w:rsidP="0053602E">
      <w:pPr>
        <w:pStyle w:val="a5"/>
        <w:spacing w:before="201" w:beforeAutospacing="0" w:after="201" w:afterAutospacing="0"/>
        <w:jc w:val="both"/>
        <w:rPr>
          <w:sz w:val="28"/>
          <w:szCs w:val="28"/>
        </w:rPr>
      </w:pPr>
      <w:r w:rsidRPr="00C913B2">
        <w:rPr>
          <w:sz w:val="28"/>
          <w:szCs w:val="28"/>
        </w:rPr>
        <w:t>1. Регулярно  проводятся  инструктажи  с  сотрудниками  школы  и  учащимися.</w:t>
      </w:r>
    </w:p>
    <w:p w:rsidR="0053602E" w:rsidRPr="00C913B2" w:rsidRDefault="0053602E" w:rsidP="0053602E">
      <w:pPr>
        <w:pStyle w:val="a5"/>
        <w:spacing w:before="201" w:beforeAutospacing="0" w:after="201" w:afterAutospacing="0"/>
        <w:jc w:val="both"/>
        <w:rPr>
          <w:sz w:val="28"/>
          <w:szCs w:val="28"/>
        </w:rPr>
      </w:pPr>
      <w:r w:rsidRPr="00C913B2">
        <w:rPr>
          <w:sz w:val="28"/>
          <w:szCs w:val="28"/>
        </w:rPr>
        <w:t>2. Внеклассная работа с учащимися.</w:t>
      </w:r>
    </w:p>
    <w:p w:rsidR="0053602E" w:rsidRPr="00C913B2" w:rsidRDefault="0053602E" w:rsidP="0053602E">
      <w:pPr>
        <w:pStyle w:val="a5"/>
        <w:spacing w:before="201" w:beforeAutospacing="0" w:after="201" w:afterAutospacing="0"/>
        <w:jc w:val="both"/>
        <w:rPr>
          <w:sz w:val="28"/>
          <w:szCs w:val="28"/>
        </w:rPr>
      </w:pPr>
      <w:r w:rsidRPr="00C913B2">
        <w:rPr>
          <w:sz w:val="28"/>
          <w:szCs w:val="28"/>
        </w:rPr>
        <w:t>3. Классные часы.</w:t>
      </w:r>
    </w:p>
    <w:p w:rsidR="0053602E" w:rsidRDefault="0053602E" w:rsidP="0053602E">
      <w:pPr>
        <w:pStyle w:val="a5"/>
        <w:spacing w:before="201" w:beforeAutospacing="0" w:after="201" w:afterAutospacing="0"/>
        <w:jc w:val="both"/>
        <w:rPr>
          <w:sz w:val="28"/>
          <w:szCs w:val="28"/>
        </w:rPr>
      </w:pPr>
      <w:r w:rsidRPr="00C913B2">
        <w:rPr>
          <w:sz w:val="28"/>
          <w:szCs w:val="28"/>
        </w:rPr>
        <w:t>4. Беседы с учащимися «Ислам – религия мира» «Что такое религиозный экстремизм?»</w:t>
      </w:r>
    </w:p>
    <w:p w:rsidR="00C913B2" w:rsidRDefault="00C913B2" w:rsidP="0053602E">
      <w:pPr>
        <w:pStyle w:val="a5"/>
        <w:spacing w:before="201" w:beforeAutospacing="0" w:after="201" w:afterAutospacing="0"/>
        <w:jc w:val="both"/>
        <w:rPr>
          <w:sz w:val="28"/>
          <w:szCs w:val="28"/>
        </w:rPr>
      </w:pPr>
    </w:p>
    <w:p w:rsidR="00C913B2" w:rsidRPr="00C913B2" w:rsidRDefault="00C913B2" w:rsidP="0053602E">
      <w:pPr>
        <w:pStyle w:val="a5"/>
        <w:spacing w:before="201" w:beforeAutospacing="0" w:after="201" w:afterAutospacing="0"/>
        <w:jc w:val="both"/>
        <w:rPr>
          <w:sz w:val="28"/>
          <w:szCs w:val="28"/>
        </w:rPr>
      </w:pPr>
    </w:p>
    <w:p w:rsidR="0053602E" w:rsidRPr="00C913B2" w:rsidRDefault="00C913B2" w:rsidP="0053602E">
      <w:pPr>
        <w:pStyle w:val="a5"/>
        <w:spacing w:before="201" w:beforeAutospacing="0" w:after="201" w:afterAutospacing="0"/>
        <w:rPr>
          <w:sz w:val="28"/>
          <w:szCs w:val="28"/>
        </w:rPr>
      </w:pPr>
      <w:r>
        <w:rPr>
          <w:rStyle w:val="a7"/>
          <w:sz w:val="28"/>
          <w:szCs w:val="28"/>
        </w:rPr>
        <w:t>О</w:t>
      </w:r>
      <w:r w:rsidR="0053602E" w:rsidRPr="00C913B2">
        <w:rPr>
          <w:rStyle w:val="a7"/>
          <w:sz w:val="28"/>
          <w:szCs w:val="28"/>
        </w:rPr>
        <w:t>сновные мероприятия  по борьбе с терроризмом и противодействию экстремизму:</w:t>
      </w:r>
    </w:p>
    <w:p w:rsidR="0053602E" w:rsidRPr="00C913B2" w:rsidRDefault="0053602E" w:rsidP="0053602E">
      <w:pPr>
        <w:pStyle w:val="a5"/>
        <w:spacing w:before="201" w:beforeAutospacing="0" w:after="201" w:afterAutospacing="0"/>
        <w:ind w:left="360"/>
        <w:rPr>
          <w:sz w:val="28"/>
          <w:szCs w:val="28"/>
        </w:rPr>
      </w:pPr>
      <w:r w:rsidRPr="00C913B2">
        <w:rPr>
          <w:sz w:val="28"/>
          <w:szCs w:val="28"/>
        </w:rPr>
        <w:t>1. Ознакомление  с планом мероприятий по противодействию экстремизма на новый год</w:t>
      </w:r>
    </w:p>
    <w:p w:rsidR="0053602E" w:rsidRPr="00C913B2" w:rsidRDefault="0053602E" w:rsidP="0053602E">
      <w:pPr>
        <w:pStyle w:val="a5"/>
        <w:spacing w:before="201" w:beforeAutospacing="0" w:after="201" w:afterAutospacing="0"/>
        <w:ind w:left="360"/>
        <w:rPr>
          <w:sz w:val="28"/>
          <w:szCs w:val="28"/>
        </w:rPr>
      </w:pPr>
      <w:r w:rsidRPr="00C913B2">
        <w:rPr>
          <w:sz w:val="28"/>
          <w:szCs w:val="28"/>
        </w:rPr>
        <w:t>2. Инструктаж работников школы по противодействию терроризму.</w:t>
      </w:r>
    </w:p>
    <w:p w:rsidR="0053602E" w:rsidRPr="00C913B2" w:rsidRDefault="0053602E" w:rsidP="0053602E">
      <w:pPr>
        <w:pStyle w:val="a5"/>
        <w:spacing w:before="201" w:beforeAutospacing="0" w:after="201" w:afterAutospacing="0"/>
        <w:ind w:left="360"/>
        <w:rPr>
          <w:sz w:val="28"/>
          <w:szCs w:val="28"/>
        </w:rPr>
      </w:pPr>
      <w:r w:rsidRPr="00C913B2">
        <w:rPr>
          <w:sz w:val="28"/>
          <w:szCs w:val="28"/>
        </w:rPr>
        <w:t>3. Дежурство педагогов, членов администрации.</w:t>
      </w:r>
    </w:p>
    <w:p w:rsidR="0053602E" w:rsidRPr="00C913B2" w:rsidRDefault="0053602E" w:rsidP="0053602E">
      <w:pPr>
        <w:pStyle w:val="a5"/>
        <w:spacing w:before="201" w:beforeAutospacing="0" w:after="201" w:afterAutospacing="0"/>
        <w:ind w:left="360"/>
        <w:rPr>
          <w:sz w:val="28"/>
          <w:szCs w:val="28"/>
        </w:rPr>
      </w:pPr>
      <w:r w:rsidRPr="00C913B2">
        <w:rPr>
          <w:sz w:val="28"/>
          <w:szCs w:val="28"/>
        </w:rPr>
        <w:t>4. Тренировочные занятия «Безопасность и защита человека в чрезвычайных ситуациях»</w:t>
      </w:r>
    </w:p>
    <w:p w:rsidR="0053602E" w:rsidRPr="00C913B2" w:rsidRDefault="0053602E" w:rsidP="0053602E">
      <w:pPr>
        <w:pStyle w:val="a5"/>
        <w:spacing w:before="201" w:beforeAutospacing="0" w:after="201" w:afterAutospacing="0"/>
        <w:ind w:left="360"/>
        <w:rPr>
          <w:sz w:val="28"/>
          <w:szCs w:val="28"/>
        </w:rPr>
      </w:pPr>
      <w:r w:rsidRPr="00C913B2">
        <w:rPr>
          <w:sz w:val="28"/>
          <w:szCs w:val="28"/>
        </w:rPr>
        <w:t>5. Регулярный, ежедневный обход зданий, помещений.</w:t>
      </w:r>
    </w:p>
    <w:p w:rsidR="0053602E" w:rsidRPr="00C913B2" w:rsidRDefault="0053602E" w:rsidP="0053602E">
      <w:pPr>
        <w:pStyle w:val="a5"/>
        <w:spacing w:before="201" w:beforeAutospacing="0" w:after="201" w:afterAutospacing="0"/>
        <w:ind w:left="360"/>
        <w:rPr>
          <w:sz w:val="28"/>
          <w:szCs w:val="28"/>
        </w:rPr>
      </w:pPr>
      <w:r w:rsidRPr="00C913B2">
        <w:rPr>
          <w:sz w:val="28"/>
          <w:szCs w:val="28"/>
        </w:rPr>
        <w:t xml:space="preserve">6. Изучение на уроках обществознания нормативных документов по противодействию экстремизма, </w:t>
      </w:r>
      <w:proofErr w:type="spellStart"/>
      <w:r w:rsidRPr="00C913B2">
        <w:rPr>
          <w:sz w:val="28"/>
          <w:szCs w:val="28"/>
        </w:rPr>
        <w:t>этносепаратизма</w:t>
      </w:r>
      <w:proofErr w:type="spellEnd"/>
      <w:r w:rsidRPr="00C913B2">
        <w:rPr>
          <w:sz w:val="28"/>
          <w:szCs w:val="28"/>
        </w:rPr>
        <w:t>.</w:t>
      </w:r>
    </w:p>
    <w:p w:rsidR="0053602E" w:rsidRPr="00C913B2" w:rsidRDefault="0053602E" w:rsidP="0053602E">
      <w:pPr>
        <w:pStyle w:val="a5"/>
        <w:spacing w:before="201" w:beforeAutospacing="0" w:after="201" w:afterAutospacing="0"/>
        <w:ind w:left="360"/>
        <w:rPr>
          <w:sz w:val="28"/>
          <w:szCs w:val="28"/>
        </w:rPr>
      </w:pPr>
      <w:r w:rsidRPr="00C913B2">
        <w:rPr>
          <w:sz w:val="28"/>
          <w:szCs w:val="28"/>
        </w:rPr>
        <w:t>7. Классные часы, профилактические беседы по противодействию экстремизму и терроризму.</w:t>
      </w:r>
    </w:p>
    <w:p w:rsidR="0053602E" w:rsidRPr="00C913B2" w:rsidRDefault="0053602E" w:rsidP="0053602E">
      <w:pPr>
        <w:pStyle w:val="a5"/>
        <w:spacing w:before="201" w:beforeAutospacing="0" w:after="201" w:afterAutospacing="0"/>
        <w:ind w:left="360"/>
        <w:rPr>
          <w:sz w:val="28"/>
          <w:szCs w:val="28"/>
        </w:rPr>
      </w:pPr>
      <w:r w:rsidRPr="00C913B2">
        <w:rPr>
          <w:sz w:val="28"/>
          <w:szCs w:val="28"/>
        </w:rPr>
        <w:t>8. «Ответственность и безопасность. Что прячется за этими словами?».</w:t>
      </w:r>
    </w:p>
    <w:p w:rsidR="0053602E" w:rsidRPr="00C913B2" w:rsidRDefault="0053602E" w:rsidP="0053602E">
      <w:pPr>
        <w:pStyle w:val="a5"/>
        <w:spacing w:before="201" w:beforeAutospacing="0" w:after="201" w:afterAutospacing="0"/>
        <w:ind w:left="360"/>
        <w:rPr>
          <w:sz w:val="28"/>
          <w:szCs w:val="28"/>
        </w:rPr>
      </w:pPr>
      <w:r w:rsidRPr="00C913B2">
        <w:rPr>
          <w:sz w:val="28"/>
          <w:szCs w:val="28"/>
        </w:rPr>
        <w:t>9. В обществе здоровой молодежи нет места политическому и религиозному экстремизму.</w:t>
      </w:r>
    </w:p>
    <w:p w:rsidR="0053602E" w:rsidRPr="00C913B2" w:rsidRDefault="0053602E" w:rsidP="0053602E">
      <w:pPr>
        <w:pStyle w:val="a5"/>
        <w:spacing w:before="201" w:beforeAutospacing="0" w:after="201" w:afterAutospacing="0"/>
        <w:ind w:left="360"/>
        <w:rPr>
          <w:sz w:val="28"/>
          <w:szCs w:val="28"/>
        </w:rPr>
      </w:pPr>
      <w:r w:rsidRPr="00C913B2">
        <w:rPr>
          <w:sz w:val="28"/>
          <w:szCs w:val="28"/>
        </w:rPr>
        <w:t>10. «Как уберечь себя от теракта?».</w:t>
      </w:r>
    </w:p>
    <w:p w:rsidR="0053602E" w:rsidRPr="00C913B2" w:rsidRDefault="0053602E" w:rsidP="0053602E">
      <w:pPr>
        <w:pStyle w:val="a5"/>
        <w:spacing w:before="201" w:beforeAutospacing="0" w:after="201" w:afterAutospacing="0"/>
        <w:ind w:left="360"/>
        <w:rPr>
          <w:sz w:val="28"/>
          <w:szCs w:val="28"/>
        </w:rPr>
      </w:pPr>
      <w:r w:rsidRPr="00C913B2">
        <w:rPr>
          <w:sz w:val="28"/>
          <w:szCs w:val="28"/>
        </w:rPr>
        <w:t>11. «</w:t>
      </w:r>
      <w:proofErr w:type="spellStart"/>
      <w:r w:rsidRPr="00C913B2">
        <w:rPr>
          <w:sz w:val="28"/>
          <w:szCs w:val="28"/>
        </w:rPr>
        <w:t>Ваххабизман</w:t>
      </w:r>
      <w:proofErr w:type="spellEnd"/>
      <w:r w:rsidRPr="00C913B2">
        <w:rPr>
          <w:sz w:val="28"/>
          <w:szCs w:val="28"/>
        </w:rPr>
        <w:t xml:space="preserve">, </w:t>
      </w:r>
      <w:proofErr w:type="spellStart"/>
      <w:r w:rsidRPr="00C913B2">
        <w:rPr>
          <w:sz w:val="28"/>
          <w:szCs w:val="28"/>
        </w:rPr>
        <w:t>экстремизман</w:t>
      </w:r>
      <w:proofErr w:type="spellEnd"/>
      <w:r w:rsidRPr="00C913B2">
        <w:rPr>
          <w:sz w:val="28"/>
          <w:szCs w:val="28"/>
        </w:rPr>
        <w:t xml:space="preserve"> </w:t>
      </w:r>
      <w:proofErr w:type="spellStart"/>
      <w:r w:rsidRPr="00C913B2">
        <w:rPr>
          <w:sz w:val="28"/>
          <w:szCs w:val="28"/>
        </w:rPr>
        <w:t>зулам</w:t>
      </w:r>
      <w:proofErr w:type="spellEnd"/>
      <w:r w:rsidRPr="00C913B2">
        <w:rPr>
          <w:sz w:val="28"/>
          <w:szCs w:val="28"/>
        </w:rPr>
        <w:t>»</w:t>
      </w:r>
    </w:p>
    <w:p w:rsidR="0053602E" w:rsidRPr="00C913B2" w:rsidRDefault="0053602E" w:rsidP="0053602E">
      <w:pPr>
        <w:pStyle w:val="a5"/>
        <w:spacing w:before="201" w:beforeAutospacing="0" w:after="201" w:afterAutospacing="0"/>
        <w:ind w:left="360"/>
        <w:rPr>
          <w:sz w:val="28"/>
          <w:szCs w:val="28"/>
        </w:rPr>
      </w:pPr>
      <w:r w:rsidRPr="00C913B2">
        <w:rPr>
          <w:sz w:val="28"/>
          <w:szCs w:val="28"/>
        </w:rPr>
        <w:t>12. «Ислам-это жизнь»</w:t>
      </w:r>
    </w:p>
    <w:p w:rsidR="0053602E" w:rsidRPr="00C913B2" w:rsidRDefault="0053602E" w:rsidP="0053602E">
      <w:pPr>
        <w:pStyle w:val="a5"/>
        <w:spacing w:before="201" w:beforeAutospacing="0" w:after="201" w:afterAutospacing="0"/>
        <w:ind w:left="360"/>
        <w:rPr>
          <w:sz w:val="28"/>
          <w:szCs w:val="28"/>
        </w:rPr>
      </w:pPr>
      <w:r w:rsidRPr="00C913B2">
        <w:rPr>
          <w:sz w:val="28"/>
          <w:szCs w:val="28"/>
        </w:rPr>
        <w:t>13. Проведены мероприятия</w:t>
      </w:r>
      <w:proofErr w:type="gramStart"/>
      <w:r w:rsidRPr="00C913B2">
        <w:rPr>
          <w:sz w:val="28"/>
          <w:szCs w:val="28"/>
        </w:rPr>
        <w:t xml:space="preserve"> ,</w:t>
      </w:r>
      <w:proofErr w:type="gramEnd"/>
      <w:r w:rsidRPr="00C913B2">
        <w:rPr>
          <w:sz w:val="28"/>
          <w:szCs w:val="28"/>
        </w:rPr>
        <w:t>посвященные Дню народного единства, а также Уроки права « Конституция РФ о межэтнических отношениях».</w:t>
      </w:r>
    </w:p>
    <w:p w:rsidR="00C913B2" w:rsidRDefault="0053602E" w:rsidP="0053602E">
      <w:pPr>
        <w:pStyle w:val="a5"/>
        <w:spacing w:before="201" w:beforeAutospacing="0" w:after="201" w:afterAutospacing="0"/>
        <w:ind w:left="360"/>
        <w:rPr>
          <w:sz w:val="28"/>
          <w:szCs w:val="28"/>
        </w:rPr>
      </w:pPr>
      <w:r w:rsidRPr="00C913B2">
        <w:rPr>
          <w:sz w:val="28"/>
          <w:szCs w:val="28"/>
        </w:rPr>
        <w:t xml:space="preserve">14. </w:t>
      </w:r>
      <w:proofErr w:type="gramStart"/>
      <w:r w:rsidRPr="00C913B2">
        <w:rPr>
          <w:sz w:val="28"/>
          <w:szCs w:val="28"/>
        </w:rPr>
        <w:t>Контроль за</w:t>
      </w:r>
      <w:proofErr w:type="gramEnd"/>
      <w:r w:rsidRPr="00C913B2">
        <w:rPr>
          <w:sz w:val="28"/>
          <w:szCs w:val="28"/>
        </w:rPr>
        <w:t xml:space="preserve"> пребыванием посторонних лиц на терр</w:t>
      </w:r>
      <w:r w:rsidR="00C913B2">
        <w:rPr>
          <w:sz w:val="28"/>
          <w:szCs w:val="28"/>
        </w:rPr>
        <w:t>итории и в здании школы.</w:t>
      </w:r>
    </w:p>
    <w:p w:rsidR="0053602E" w:rsidRPr="00C913B2" w:rsidRDefault="0053602E" w:rsidP="0053602E">
      <w:pPr>
        <w:pStyle w:val="a5"/>
        <w:spacing w:before="201" w:beforeAutospacing="0" w:after="201" w:afterAutospacing="0"/>
        <w:ind w:left="360"/>
        <w:rPr>
          <w:sz w:val="28"/>
          <w:szCs w:val="28"/>
        </w:rPr>
      </w:pPr>
      <w:r w:rsidRPr="00C913B2">
        <w:rPr>
          <w:sz w:val="28"/>
          <w:szCs w:val="28"/>
        </w:rPr>
        <w:t>15. Проведение инструктажей с учащимися по противодействию экстремизма.</w:t>
      </w:r>
    </w:p>
    <w:p w:rsidR="0053602E" w:rsidRPr="00C913B2" w:rsidRDefault="00C913B2" w:rsidP="0053602E">
      <w:pPr>
        <w:pStyle w:val="a5"/>
        <w:spacing w:before="201" w:beforeAutospacing="0" w:after="201" w:afterAutospacing="0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24 ноября </w:t>
      </w:r>
      <w:r>
        <w:rPr>
          <w:sz w:val="28"/>
          <w:szCs w:val="28"/>
        </w:rPr>
        <w:t>с</w:t>
      </w:r>
      <w:r w:rsidR="0053602E" w:rsidRPr="00C913B2">
        <w:rPr>
          <w:sz w:val="28"/>
          <w:szCs w:val="28"/>
        </w:rPr>
        <w:t>остоялось общешкольное родительское собрание. На повестке дня были следующие темы:</w:t>
      </w:r>
    </w:p>
    <w:p w:rsidR="0053602E" w:rsidRPr="00C913B2" w:rsidRDefault="0053602E" w:rsidP="0053602E">
      <w:pPr>
        <w:pStyle w:val="a5"/>
        <w:spacing w:before="0" w:beforeAutospacing="0" w:after="0" w:afterAutospacing="0"/>
        <w:ind w:left="710"/>
        <w:rPr>
          <w:sz w:val="28"/>
          <w:szCs w:val="28"/>
        </w:rPr>
      </w:pPr>
      <w:r w:rsidRPr="00C913B2">
        <w:rPr>
          <w:sz w:val="28"/>
          <w:szCs w:val="28"/>
        </w:rPr>
        <w:t>1. Влияние экстремизма на подрастающее поколение.</w:t>
      </w:r>
    </w:p>
    <w:p w:rsidR="0053602E" w:rsidRPr="00C913B2" w:rsidRDefault="0053602E" w:rsidP="0053602E">
      <w:pPr>
        <w:pStyle w:val="a5"/>
        <w:spacing w:before="201" w:beforeAutospacing="0" w:after="201" w:afterAutospacing="0" w:line="250" w:lineRule="atLeast"/>
        <w:ind w:left="710"/>
        <w:rPr>
          <w:sz w:val="28"/>
          <w:szCs w:val="28"/>
        </w:rPr>
      </w:pPr>
      <w:r w:rsidRPr="00C913B2">
        <w:rPr>
          <w:sz w:val="28"/>
          <w:szCs w:val="28"/>
        </w:rPr>
        <w:t>2. Духовно-нравственное воспитание молодежи.</w:t>
      </w:r>
    </w:p>
    <w:p w:rsidR="0053602E" w:rsidRDefault="0053602E" w:rsidP="0053602E">
      <w:pPr>
        <w:pStyle w:val="a5"/>
        <w:spacing w:before="201" w:beforeAutospacing="0" w:after="201" w:afterAutospacing="0" w:line="250" w:lineRule="atLeast"/>
        <w:ind w:left="710"/>
        <w:rPr>
          <w:sz w:val="28"/>
          <w:szCs w:val="28"/>
        </w:rPr>
      </w:pPr>
      <w:r w:rsidRPr="00C913B2">
        <w:rPr>
          <w:sz w:val="28"/>
          <w:szCs w:val="28"/>
        </w:rPr>
        <w:t>3</w:t>
      </w:r>
      <w:r w:rsidRPr="00C913B2">
        <w:rPr>
          <w:rStyle w:val="a7"/>
          <w:sz w:val="28"/>
          <w:szCs w:val="28"/>
        </w:rPr>
        <w:t>. </w:t>
      </w:r>
      <w:r w:rsidRPr="00C913B2">
        <w:rPr>
          <w:sz w:val="28"/>
          <w:szCs w:val="28"/>
        </w:rPr>
        <w:t>Пропаганда среди подрастающего поколения агитации по отношению к участникам незаконных военных формирований.</w:t>
      </w:r>
    </w:p>
    <w:p w:rsidR="00C913B2" w:rsidRDefault="00C913B2" w:rsidP="0053602E">
      <w:pPr>
        <w:pStyle w:val="a5"/>
        <w:spacing w:before="201" w:beforeAutospacing="0" w:after="201" w:afterAutospacing="0" w:line="250" w:lineRule="atLeast"/>
        <w:ind w:left="710"/>
        <w:rPr>
          <w:sz w:val="28"/>
          <w:szCs w:val="28"/>
        </w:rPr>
      </w:pPr>
      <w:r>
        <w:rPr>
          <w:sz w:val="28"/>
          <w:szCs w:val="28"/>
        </w:rPr>
        <w:t xml:space="preserve">4. Правила </w:t>
      </w:r>
      <w:proofErr w:type="spellStart"/>
      <w:r>
        <w:rPr>
          <w:sz w:val="28"/>
          <w:szCs w:val="28"/>
        </w:rPr>
        <w:t>повидения</w:t>
      </w:r>
      <w:proofErr w:type="spellEnd"/>
      <w:r>
        <w:rPr>
          <w:sz w:val="28"/>
          <w:szCs w:val="28"/>
        </w:rPr>
        <w:t xml:space="preserve"> на улице и соблюдения ПДД</w:t>
      </w:r>
    </w:p>
    <w:p w:rsidR="00C913B2" w:rsidRPr="00C913B2" w:rsidRDefault="00C913B2" w:rsidP="0053602E">
      <w:pPr>
        <w:pStyle w:val="a5"/>
        <w:spacing w:before="201" w:beforeAutospacing="0" w:after="201" w:afterAutospacing="0" w:line="250" w:lineRule="atLeast"/>
        <w:ind w:left="710"/>
        <w:rPr>
          <w:sz w:val="28"/>
          <w:szCs w:val="28"/>
        </w:rPr>
      </w:pPr>
    </w:p>
    <w:p w:rsidR="007B0BF1" w:rsidRPr="0053602E" w:rsidRDefault="007B0BF1" w:rsidP="0053602E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B0BF1" w:rsidRPr="0053602E" w:rsidSect="001E01D4">
      <w:pgSz w:w="11906" w:h="16838"/>
      <w:pgMar w:top="142" w:right="707" w:bottom="0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A2"/>
    <w:multiLevelType w:val="multilevel"/>
    <w:tmpl w:val="4CE2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D7A0B"/>
    <w:multiLevelType w:val="hybridMultilevel"/>
    <w:tmpl w:val="AC303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7265A"/>
    <w:multiLevelType w:val="hybridMultilevel"/>
    <w:tmpl w:val="E83C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6F82"/>
    <w:rsid w:val="00043A9F"/>
    <w:rsid w:val="00114EEE"/>
    <w:rsid w:val="001E01D4"/>
    <w:rsid w:val="0020553B"/>
    <w:rsid w:val="0020657F"/>
    <w:rsid w:val="003A5E21"/>
    <w:rsid w:val="003F731E"/>
    <w:rsid w:val="0053602E"/>
    <w:rsid w:val="007B0BF1"/>
    <w:rsid w:val="00896F82"/>
    <w:rsid w:val="008A3A79"/>
    <w:rsid w:val="008A56E0"/>
    <w:rsid w:val="008E7786"/>
    <w:rsid w:val="00900378"/>
    <w:rsid w:val="00A01F06"/>
    <w:rsid w:val="00A648F1"/>
    <w:rsid w:val="00BC20B4"/>
    <w:rsid w:val="00C913B2"/>
    <w:rsid w:val="00D3765F"/>
    <w:rsid w:val="00EA0768"/>
    <w:rsid w:val="00EC0371"/>
    <w:rsid w:val="00F079F4"/>
    <w:rsid w:val="00F5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01D4"/>
    <w:pPr>
      <w:ind w:left="720"/>
      <w:contextualSpacing/>
    </w:pPr>
  </w:style>
  <w:style w:type="character" w:styleId="a7">
    <w:name w:val="Strong"/>
    <w:basedOn w:val="a0"/>
    <w:uiPriority w:val="22"/>
    <w:qFormat/>
    <w:rsid w:val="005360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389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1239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SHCOOL</cp:lastModifiedBy>
  <cp:revision>3</cp:revision>
  <cp:lastPrinted>2018-11-17T09:22:00Z</cp:lastPrinted>
  <dcterms:created xsi:type="dcterms:W3CDTF">2020-12-03T09:23:00Z</dcterms:created>
  <dcterms:modified xsi:type="dcterms:W3CDTF">2020-12-03T10:30:00Z</dcterms:modified>
</cp:coreProperties>
</file>